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4" w:rsidRPr="00861C5F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861C5F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8E" w:rsidRPr="00861C5F" w:rsidRDefault="009F34BD" w:rsidP="00B3768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C5F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6C32FC"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A6CDB">
        <w:rPr>
          <w:rFonts w:ascii="Times New Roman" w:hAnsi="Times New Roman" w:cs="Times New Roman"/>
          <w:color w:val="auto"/>
          <w:sz w:val="28"/>
          <w:szCs w:val="28"/>
        </w:rPr>
        <w:t>50</w:t>
      </w:r>
    </w:p>
    <w:p w:rsidR="00BD4C3F" w:rsidRPr="00861C5F" w:rsidRDefault="00B3768E" w:rsidP="00AE242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  <w:r w:rsidR="00E42AC0"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мероприятия:</w:t>
      </w:r>
      <w:r w:rsidR="00761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AC0" w:rsidRPr="00861C5F">
        <w:rPr>
          <w:rFonts w:ascii="Times New Roman" w:hAnsi="Times New Roman" w:cs="Times New Roman"/>
          <w:color w:val="auto"/>
          <w:sz w:val="28"/>
          <w:szCs w:val="28"/>
        </w:rPr>
        <w:t>«Проверка</w:t>
      </w:r>
      <w:r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 отч</w:t>
      </w:r>
      <w:r w:rsidR="00256366" w:rsidRPr="00861C5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6C32FC"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256366" w:rsidRPr="00861C5F">
        <w:rPr>
          <w:rFonts w:ascii="Times New Roman" w:hAnsi="Times New Roman" w:cs="Times New Roman"/>
          <w:color w:val="auto"/>
          <w:sz w:val="28"/>
          <w:szCs w:val="28"/>
        </w:rPr>
        <w:t>городс</w:t>
      </w:r>
      <w:r w:rsidR="00ED57EE"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кого поселения «Поселок </w:t>
      </w:r>
      <w:r w:rsidR="003F25AA" w:rsidRPr="00861C5F">
        <w:rPr>
          <w:rFonts w:ascii="Times New Roman" w:hAnsi="Times New Roman" w:cs="Times New Roman"/>
          <w:color w:val="auto"/>
          <w:sz w:val="28"/>
          <w:szCs w:val="28"/>
        </w:rPr>
        <w:t>Серебряный Бор</w:t>
      </w:r>
      <w:r w:rsidR="00256366" w:rsidRPr="00861C5F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  <w:r w:rsidRPr="00861C5F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39024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D22DD" w:rsidRPr="00861C5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42AC0" w:rsidRPr="00861C5F">
        <w:rPr>
          <w:rFonts w:ascii="Times New Roman" w:hAnsi="Times New Roman" w:cs="Times New Roman"/>
          <w:color w:val="auto"/>
          <w:sz w:val="28"/>
          <w:szCs w:val="28"/>
        </w:rPr>
        <w:t>од»</w:t>
      </w:r>
    </w:p>
    <w:p w:rsidR="00471CE7" w:rsidRPr="00861C5F" w:rsidRDefault="00471CE7" w:rsidP="00BD4C3F">
      <w:pPr>
        <w:rPr>
          <w:rFonts w:ascii="Times New Roman" w:hAnsi="Times New Roman"/>
          <w:sz w:val="24"/>
          <w:szCs w:val="24"/>
          <w:highlight w:val="yellow"/>
        </w:rPr>
      </w:pPr>
    </w:p>
    <w:p w:rsidR="000612F4" w:rsidRPr="00861C5F" w:rsidRDefault="00DF11ED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94414" w:rsidRPr="00861C5F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9</w:t>
      </w:r>
      <w:r w:rsidR="000612F4" w:rsidRPr="00861C5F">
        <w:rPr>
          <w:rFonts w:ascii="Times New Roman" w:hAnsi="Times New Roman"/>
          <w:sz w:val="24"/>
          <w:szCs w:val="24"/>
        </w:rPr>
        <w:t xml:space="preserve"> г.</w:t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</w:r>
      <w:r w:rsidR="000612F4" w:rsidRPr="00861C5F">
        <w:rPr>
          <w:rFonts w:ascii="Times New Roman" w:hAnsi="Times New Roman"/>
          <w:sz w:val="24"/>
          <w:szCs w:val="24"/>
        </w:rPr>
        <w:tab/>
        <w:t>г. Нерюнгри</w:t>
      </w:r>
    </w:p>
    <w:p w:rsidR="00E42AC0" w:rsidRPr="00861C5F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F4286D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286D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B7294C" w:rsidRPr="00F4286D">
        <w:rPr>
          <w:rFonts w:ascii="Times New Roman" w:hAnsi="Times New Roman" w:cs="Times New Roman"/>
          <w:b w:val="0"/>
          <w:bCs w:val="0"/>
          <w:color w:val="auto"/>
        </w:rPr>
        <w:t xml:space="preserve">астоящее </w:t>
      </w:r>
      <w:r w:rsidR="00A36BC7" w:rsidRPr="00F4286D">
        <w:rPr>
          <w:rFonts w:ascii="Times New Roman" w:hAnsi="Times New Roman" w:cs="Times New Roman"/>
          <w:b w:val="0"/>
          <w:bCs w:val="0"/>
          <w:color w:val="auto"/>
        </w:rPr>
        <w:t>заключение</w:t>
      </w:r>
      <w:r w:rsidR="00981694" w:rsidRPr="00F4286D">
        <w:rPr>
          <w:rFonts w:ascii="Times New Roman" w:hAnsi="Times New Roman" w:cs="Times New Roman"/>
          <w:b w:val="0"/>
          <w:bCs w:val="0"/>
          <w:color w:val="auto"/>
        </w:rPr>
        <w:t xml:space="preserve"> подготовлен</w:t>
      </w:r>
      <w:r w:rsidR="00A36BC7" w:rsidRPr="00F4286D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F4286D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B7294C" w:rsidRPr="00F4286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F4286D">
        <w:rPr>
          <w:rFonts w:ascii="Times New Roman" w:hAnsi="Times New Roman" w:cs="Times New Roman"/>
          <w:bCs w:val="0"/>
          <w:color w:val="auto"/>
        </w:rPr>
        <w:t>(далее – Контрольно-сче</w:t>
      </w:r>
      <w:r w:rsidR="00B3768E" w:rsidRPr="00F4286D">
        <w:rPr>
          <w:rFonts w:ascii="Times New Roman" w:hAnsi="Times New Roman" w:cs="Times New Roman"/>
          <w:bCs w:val="0"/>
          <w:color w:val="auto"/>
        </w:rPr>
        <w:t>тная палата)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в соответствии с частью 4 ст. 264.4. Бюджетного кодекса Российской Федерации (далее БК РФ),</w:t>
      </w:r>
      <w:r w:rsidR="00A655DF" w:rsidRPr="00F4286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A655DF" w:rsidRPr="00F4286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город</w:t>
      </w:r>
      <w:r w:rsidR="00ED57EE" w:rsidRPr="00F4286D">
        <w:rPr>
          <w:rFonts w:ascii="Times New Roman" w:hAnsi="Times New Roman" w:cs="Times New Roman"/>
          <w:b w:val="0"/>
          <w:bCs w:val="0"/>
          <w:color w:val="auto"/>
        </w:rPr>
        <w:t xml:space="preserve">ском поселении «Поселок </w:t>
      </w:r>
      <w:r w:rsidR="00161F16" w:rsidRPr="00F4286D">
        <w:rPr>
          <w:rFonts w:ascii="Times New Roman" w:hAnsi="Times New Roman" w:cs="Times New Roman"/>
          <w:b w:val="0"/>
          <w:bCs w:val="0"/>
          <w:color w:val="auto"/>
        </w:rPr>
        <w:t>Серебряный Бор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F4286D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F4286D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A655DF" w:rsidRPr="00F4286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F4286D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19.02.2014г.,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F4286D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F4286D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F4286D" w:rsidRDefault="00B15F9B" w:rsidP="008155D1">
      <w:pPr>
        <w:spacing w:after="0" w:line="240" w:lineRule="auto"/>
      </w:pPr>
    </w:p>
    <w:p w:rsidR="00B3768E" w:rsidRPr="00F4286D" w:rsidRDefault="00B3768E" w:rsidP="0081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768E" w:rsidRPr="00F4286D" w:rsidRDefault="00B3768E" w:rsidP="00815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F4286D">
        <w:rPr>
          <w:rFonts w:ascii="Times New Roman" w:hAnsi="Times New Roman"/>
          <w:bCs/>
          <w:sz w:val="24"/>
          <w:szCs w:val="24"/>
        </w:rPr>
        <w:t>е</w:t>
      </w:r>
      <w:r w:rsidRPr="00F4286D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F4286D">
        <w:rPr>
          <w:rFonts w:ascii="Times New Roman" w:hAnsi="Times New Roman"/>
          <w:bCs/>
          <w:sz w:val="24"/>
          <w:szCs w:val="24"/>
        </w:rPr>
        <w:t>е</w:t>
      </w:r>
      <w:r w:rsidRPr="00F4286D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F4286D">
        <w:rPr>
          <w:rFonts w:ascii="Times New Roman" w:hAnsi="Times New Roman"/>
          <w:bCs/>
          <w:sz w:val="24"/>
          <w:szCs w:val="24"/>
        </w:rPr>
        <w:t>юджетного Кодекса</w:t>
      </w:r>
      <w:r w:rsidRPr="00F4286D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F4286D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F4286D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F4286D">
        <w:rPr>
          <w:rFonts w:ascii="Times New Roman" w:hAnsi="Times New Roman"/>
          <w:bCs/>
          <w:sz w:val="24"/>
          <w:szCs w:val="24"/>
        </w:rPr>
        <w:t>К</w:t>
      </w:r>
      <w:r w:rsidR="00F81FFD" w:rsidRPr="00F4286D">
        <w:rPr>
          <w:rFonts w:ascii="Times New Roman" w:hAnsi="Times New Roman"/>
          <w:bCs/>
          <w:sz w:val="24"/>
          <w:szCs w:val="24"/>
        </w:rPr>
        <w:t>одекса</w:t>
      </w:r>
      <w:r w:rsidRPr="00F4286D">
        <w:rPr>
          <w:rFonts w:ascii="Times New Roman" w:hAnsi="Times New Roman"/>
          <w:bCs/>
          <w:sz w:val="24"/>
          <w:szCs w:val="24"/>
        </w:rPr>
        <w:t xml:space="preserve"> РФ</w:t>
      </w:r>
      <w:r w:rsidR="00761D3F" w:rsidRPr="00F4286D">
        <w:rPr>
          <w:rFonts w:ascii="Times New Roman" w:hAnsi="Times New Roman"/>
          <w:bCs/>
          <w:sz w:val="24"/>
          <w:szCs w:val="24"/>
        </w:rPr>
        <w:t xml:space="preserve"> </w:t>
      </w:r>
      <w:r w:rsidRPr="00F4286D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F4286D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Внешняя проверка отчета об исполнении бюджета Поселковой администрации</w:t>
      </w:r>
      <w:r w:rsidR="00F80A77" w:rsidRPr="00F4286D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F4286D">
        <w:rPr>
          <w:rFonts w:ascii="Times New Roman" w:hAnsi="Times New Roman"/>
          <w:bCs/>
          <w:sz w:val="24"/>
          <w:szCs w:val="24"/>
        </w:rPr>
        <w:t xml:space="preserve"> «Поселок </w:t>
      </w:r>
      <w:r w:rsidR="008F7B5E" w:rsidRPr="00F4286D">
        <w:rPr>
          <w:rFonts w:ascii="Times New Roman" w:hAnsi="Times New Roman"/>
          <w:bCs/>
          <w:sz w:val="24"/>
          <w:szCs w:val="24"/>
        </w:rPr>
        <w:t>Серебряный Бор</w:t>
      </w:r>
      <w:r w:rsidRPr="00F4286D">
        <w:rPr>
          <w:rFonts w:ascii="Times New Roman" w:hAnsi="Times New Roman"/>
          <w:bCs/>
          <w:sz w:val="24"/>
          <w:szCs w:val="24"/>
        </w:rPr>
        <w:t>» Не</w:t>
      </w:r>
      <w:r w:rsidR="00005A2D" w:rsidRPr="00F4286D">
        <w:rPr>
          <w:rFonts w:ascii="Times New Roman" w:hAnsi="Times New Roman"/>
          <w:bCs/>
          <w:sz w:val="24"/>
          <w:szCs w:val="24"/>
        </w:rPr>
        <w:t>рюнгринского района</w:t>
      </w:r>
      <w:r w:rsidR="00F80A77" w:rsidRPr="00F4286D">
        <w:rPr>
          <w:rFonts w:ascii="Times New Roman" w:hAnsi="Times New Roman"/>
          <w:bCs/>
          <w:sz w:val="24"/>
          <w:szCs w:val="24"/>
        </w:rPr>
        <w:t xml:space="preserve"> (</w:t>
      </w:r>
      <w:r w:rsidR="00F80A77" w:rsidRPr="00F4286D">
        <w:rPr>
          <w:rFonts w:ascii="Times New Roman" w:hAnsi="Times New Roman"/>
          <w:b/>
          <w:bCs/>
          <w:sz w:val="24"/>
          <w:szCs w:val="24"/>
        </w:rPr>
        <w:t xml:space="preserve">далее – </w:t>
      </w:r>
      <w:r w:rsidR="008F7B5E" w:rsidRPr="00F4286D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F80A77" w:rsidRPr="00F4286D">
        <w:rPr>
          <w:rFonts w:ascii="Times New Roman" w:hAnsi="Times New Roman"/>
          <w:b/>
          <w:bCs/>
          <w:sz w:val="24"/>
          <w:szCs w:val="24"/>
        </w:rPr>
        <w:t>)</w:t>
      </w:r>
      <w:r w:rsidR="00005A2D" w:rsidRPr="00F4286D">
        <w:rPr>
          <w:rFonts w:ascii="Times New Roman" w:hAnsi="Times New Roman"/>
          <w:bCs/>
          <w:sz w:val="24"/>
          <w:szCs w:val="24"/>
        </w:rPr>
        <w:t xml:space="preserve"> за 201</w:t>
      </w:r>
      <w:r w:rsidR="00DF11ED" w:rsidRPr="00F4286D">
        <w:rPr>
          <w:rFonts w:ascii="Times New Roman" w:hAnsi="Times New Roman"/>
          <w:bCs/>
          <w:sz w:val="24"/>
          <w:szCs w:val="24"/>
        </w:rPr>
        <w:t>8</w:t>
      </w:r>
      <w:r w:rsidR="00005A2D" w:rsidRPr="00F4286D">
        <w:rPr>
          <w:rFonts w:ascii="Times New Roman" w:hAnsi="Times New Roman"/>
          <w:bCs/>
          <w:sz w:val="24"/>
          <w:szCs w:val="24"/>
        </w:rPr>
        <w:t xml:space="preserve"> год, </w:t>
      </w:r>
      <w:r w:rsidRPr="00F4286D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«Поселок </w:t>
      </w:r>
      <w:r w:rsidR="008F7B5E" w:rsidRPr="00F4286D">
        <w:rPr>
          <w:rFonts w:ascii="Times New Roman" w:hAnsi="Times New Roman"/>
          <w:bCs/>
          <w:sz w:val="24"/>
          <w:szCs w:val="24"/>
        </w:rPr>
        <w:t>Серебряный Бор</w:t>
      </w:r>
      <w:r w:rsidRPr="00F4286D">
        <w:rPr>
          <w:rFonts w:ascii="Times New Roman" w:hAnsi="Times New Roman"/>
          <w:bCs/>
          <w:sz w:val="24"/>
          <w:szCs w:val="24"/>
        </w:rPr>
        <w:t>».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F4286D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0902A6" w:rsidRPr="00F4286D">
        <w:rPr>
          <w:rFonts w:ascii="Times New Roman" w:hAnsi="Times New Roman"/>
          <w:sz w:val="24"/>
          <w:szCs w:val="24"/>
        </w:rPr>
        <w:t xml:space="preserve"> в </w:t>
      </w:r>
      <w:r w:rsidR="00E11109" w:rsidRPr="00F4286D">
        <w:rPr>
          <w:rFonts w:ascii="Times New Roman" w:hAnsi="Times New Roman"/>
          <w:bCs/>
          <w:sz w:val="24"/>
          <w:szCs w:val="24"/>
        </w:rPr>
        <w:t xml:space="preserve">городском поселении «Поселок </w:t>
      </w:r>
      <w:r w:rsidR="008F7B5E" w:rsidRPr="00F4286D">
        <w:rPr>
          <w:rFonts w:ascii="Times New Roman" w:hAnsi="Times New Roman"/>
          <w:bCs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bCs/>
          <w:sz w:val="24"/>
          <w:szCs w:val="24"/>
        </w:rPr>
        <w:t>» Нерюнгринского района</w:t>
      </w:r>
      <w:r w:rsidRPr="00F4286D">
        <w:rPr>
          <w:rFonts w:ascii="Times New Roman" w:hAnsi="Times New Roman"/>
          <w:sz w:val="24"/>
          <w:szCs w:val="24"/>
        </w:rPr>
        <w:t xml:space="preserve"> за 201</w:t>
      </w:r>
      <w:r w:rsidR="006D0FEA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с точки зрения:</w:t>
      </w:r>
    </w:p>
    <w:p w:rsidR="00B3768E" w:rsidRPr="00F4286D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7A2A22" w:rsidRPr="00F4286D">
        <w:rPr>
          <w:rFonts w:ascii="Times New Roman" w:hAnsi="Times New Roman"/>
          <w:sz w:val="24"/>
          <w:szCs w:val="24"/>
        </w:rPr>
        <w:t xml:space="preserve"> </w:t>
      </w:r>
      <w:r w:rsidR="00B3768E" w:rsidRPr="00F4286D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-</w:t>
      </w:r>
      <w:r w:rsidR="007A2A22" w:rsidRPr="00F4286D">
        <w:rPr>
          <w:rFonts w:ascii="Times New Roman" w:hAnsi="Times New Roman"/>
          <w:bCs/>
          <w:sz w:val="24"/>
          <w:szCs w:val="24"/>
        </w:rPr>
        <w:t xml:space="preserve"> </w:t>
      </w:r>
      <w:r w:rsidRPr="00F4286D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7A2A2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E1110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8F7B5E" w:rsidRPr="00F4286D">
        <w:rPr>
          <w:rFonts w:ascii="Times New Roman" w:hAnsi="Times New Roman"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sz w:val="24"/>
          <w:szCs w:val="24"/>
        </w:rPr>
        <w:t xml:space="preserve">» Нерюнгринского </w:t>
      </w:r>
      <w:r w:rsidRPr="00F4286D">
        <w:rPr>
          <w:rFonts w:ascii="Times New Roman" w:hAnsi="Times New Roman"/>
          <w:sz w:val="24"/>
          <w:szCs w:val="24"/>
        </w:rPr>
        <w:t>района,</w:t>
      </w:r>
      <w:r w:rsidR="00761D3F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F4286D">
        <w:rPr>
          <w:rFonts w:ascii="Times New Roman" w:hAnsi="Times New Roman"/>
          <w:sz w:val="24"/>
          <w:szCs w:val="24"/>
        </w:rPr>
        <w:t>е</w:t>
      </w:r>
      <w:r w:rsidRPr="00F4286D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F4286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-</w:t>
      </w:r>
      <w:r w:rsidR="007A2A22" w:rsidRPr="00F4286D">
        <w:rPr>
          <w:rFonts w:ascii="Times New Roman" w:hAnsi="Times New Roman"/>
          <w:bCs/>
          <w:sz w:val="24"/>
          <w:szCs w:val="24"/>
        </w:rPr>
        <w:t xml:space="preserve"> </w:t>
      </w:r>
      <w:r w:rsidRPr="00F4286D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E11109" w:rsidRPr="00F4286D">
        <w:rPr>
          <w:rFonts w:ascii="Times New Roman" w:hAnsi="Times New Roman"/>
          <w:sz w:val="24"/>
          <w:szCs w:val="24"/>
        </w:rPr>
        <w:t>городс</w:t>
      </w:r>
      <w:r w:rsidR="00ED57EE" w:rsidRPr="00F4286D">
        <w:rPr>
          <w:rFonts w:ascii="Times New Roman" w:hAnsi="Times New Roman"/>
          <w:sz w:val="24"/>
          <w:szCs w:val="24"/>
        </w:rPr>
        <w:t xml:space="preserve">кого поселения «Поселок </w:t>
      </w:r>
      <w:r w:rsidR="008F7B5E" w:rsidRPr="00F4286D">
        <w:rPr>
          <w:rFonts w:ascii="Times New Roman" w:hAnsi="Times New Roman"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="00761D3F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1A27D8" w:rsidRPr="00F428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7A6B" w:rsidRPr="00F4286D">
        <w:rPr>
          <w:rFonts w:ascii="Times New Roman" w:hAnsi="Times New Roman"/>
          <w:bCs/>
          <w:sz w:val="24"/>
          <w:szCs w:val="24"/>
        </w:rPr>
        <w:t>Серебряноборского</w:t>
      </w:r>
      <w:proofErr w:type="spellEnd"/>
      <w:r w:rsidR="00E11109" w:rsidRPr="00F4286D">
        <w:rPr>
          <w:rFonts w:ascii="Times New Roman" w:hAnsi="Times New Roman"/>
          <w:bCs/>
          <w:sz w:val="24"/>
          <w:szCs w:val="24"/>
        </w:rPr>
        <w:t xml:space="preserve"> поселково</w:t>
      </w:r>
      <w:r w:rsidRPr="00F4286D">
        <w:rPr>
          <w:rFonts w:ascii="Times New Roman" w:hAnsi="Times New Roman"/>
          <w:bCs/>
          <w:sz w:val="24"/>
          <w:szCs w:val="24"/>
        </w:rPr>
        <w:t>го Совета  на отчетный финансовый год;</w:t>
      </w:r>
    </w:p>
    <w:p w:rsidR="00B3768E" w:rsidRPr="00F4286D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286D">
        <w:rPr>
          <w:rFonts w:ascii="Times New Roman" w:hAnsi="Times New Roman"/>
          <w:bCs/>
          <w:sz w:val="24"/>
          <w:szCs w:val="24"/>
        </w:rPr>
        <w:t>-</w:t>
      </w:r>
      <w:r w:rsidR="007A2A22" w:rsidRPr="00F4286D">
        <w:rPr>
          <w:rFonts w:ascii="Times New Roman" w:hAnsi="Times New Roman"/>
          <w:bCs/>
          <w:sz w:val="24"/>
          <w:szCs w:val="24"/>
        </w:rPr>
        <w:t xml:space="preserve"> </w:t>
      </w:r>
      <w:r w:rsidRPr="00F4286D">
        <w:rPr>
          <w:rFonts w:ascii="Times New Roman" w:hAnsi="Times New Roman"/>
          <w:bCs/>
          <w:sz w:val="24"/>
          <w:szCs w:val="24"/>
        </w:rPr>
        <w:t>оценка</w:t>
      </w:r>
      <w:r w:rsidR="00E11109" w:rsidRPr="00F4286D">
        <w:rPr>
          <w:rFonts w:ascii="Times New Roman" w:hAnsi="Times New Roman"/>
          <w:bCs/>
          <w:sz w:val="24"/>
          <w:szCs w:val="24"/>
        </w:rPr>
        <w:t>,</w:t>
      </w:r>
      <w:r w:rsidRPr="00F4286D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761D3F" w:rsidRPr="00F4286D">
        <w:rPr>
          <w:rFonts w:ascii="Times New Roman" w:hAnsi="Times New Roman"/>
          <w:bCs/>
          <w:sz w:val="24"/>
          <w:szCs w:val="24"/>
        </w:rPr>
        <w:t xml:space="preserve"> </w:t>
      </w:r>
      <w:r w:rsidR="00E1110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F4286D">
        <w:rPr>
          <w:rFonts w:ascii="Times New Roman" w:hAnsi="Times New Roman"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Pr="00F4286D">
        <w:rPr>
          <w:rFonts w:ascii="Times New Roman" w:hAnsi="Times New Roman"/>
          <w:bCs/>
          <w:sz w:val="24"/>
          <w:szCs w:val="24"/>
        </w:rPr>
        <w:t>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7A2A2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E1110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F4286D">
        <w:rPr>
          <w:rFonts w:ascii="Times New Roman" w:hAnsi="Times New Roman"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sz w:val="24"/>
          <w:szCs w:val="24"/>
        </w:rPr>
        <w:t xml:space="preserve">» Нерюнгринского </w:t>
      </w:r>
      <w:r w:rsidR="00B46E7A" w:rsidRPr="00F4286D">
        <w:rPr>
          <w:rFonts w:ascii="Times New Roman" w:hAnsi="Times New Roman"/>
          <w:sz w:val="24"/>
          <w:szCs w:val="24"/>
        </w:rPr>
        <w:t>района</w:t>
      </w:r>
      <w:r w:rsidRPr="00F4286D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6D0FEA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E1110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157A6B" w:rsidRPr="00F4286D">
        <w:rPr>
          <w:rFonts w:ascii="Times New Roman" w:hAnsi="Times New Roman"/>
          <w:sz w:val="24"/>
          <w:szCs w:val="24"/>
        </w:rPr>
        <w:t>Серебряный Бор</w:t>
      </w:r>
      <w:r w:rsidR="00E11109" w:rsidRPr="00F4286D">
        <w:rPr>
          <w:rFonts w:ascii="Times New Roman" w:hAnsi="Times New Roman"/>
          <w:sz w:val="24"/>
          <w:szCs w:val="24"/>
        </w:rPr>
        <w:t>» Нерюнгринского</w:t>
      </w:r>
      <w:r w:rsidRPr="00F4286D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>-</w:t>
      </w:r>
      <w:r w:rsidR="007A2A2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761D3F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- отчет исполнения бюджета за отчетный финансовый год, дополнительные материалы и документы, а также пояснения к ним. </w:t>
      </w:r>
    </w:p>
    <w:p w:rsidR="00E011C4" w:rsidRPr="00F4286D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365F2B" w:rsidRPr="00F4286D">
        <w:rPr>
          <w:rFonts w:ascii="Times New Roman" w:hAnsi="Times New Roman"/>
          <w:sz w:val="24"/>
          <w:szCs w:val="24"/>
        </w:rPr>
        <w:t xml:space="preserve">городском поселении «Поселок </w:t>
      </w:r>
      <w:r w:rsidR="00157A6B" w:rsidRPr="00F4286D">
        <w:rPr>
          <w:rFonts w:ascii="Times New Roman" w:hAnsi="Times New Roman"/>
          <w:sz w:val="24"/>
          <w:szCs w:val="24"/>
        </w:rPr>
        <w:t>Серебряный Бор</w:t>
      </w:r>
      <w:r w:rsidR="00365F2B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F4286D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F4286D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F4286D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286D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F4286D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F4286D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F4286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F4286D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F4286D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F4286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F4286D">
        <w:rPr>
          <w:rFonts w:ascii="Times New Roman" w:hAnsi="Times New Roman" w:cs="Times New Roman"/>
          <w:b w:val="0"/>
          <w:color w:val="auto"/>
        </w:rPr>
        <w:t>рушениях</w:t>
      </w:r>
      <w:r w:rsidR="003772AA" w:rsidRPr="00F4286D">
        <w:rPr>
          <w:rFonts w:ascii="Times New Roman" w:hAnsi="Times New Roman" w:cs="Times New Roman"/>
          <w:b w:val="0"/>
          <w:color w:val="auto"/>
        </w:rPr>
        <w:br/>
        <w:t>от 30 декабря 2001 г. №</w:t>
      </w:r>
      <w:r w:rsidRPr="00F4286D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F4286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F4286D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F4286D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78292E" w:rsidRPr="00F4286D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>Приказ Ми</w:t>
      </w:r>
      <w:r w:rsidR="00D436DE" w:rsidRPr="00F4286D">
        <w:rPr>
          <w:rFonts w:ascii="Times New Roman" w:hAnsi="Times New Roman" w:cs="Times New Roman"/>
          <w:b w:val="0"/>
          <w:color w:val="auto"/>
        </w:rPr>
        <w:t>нфина России от 1 июля 2013 г. №</w:t>
      </w:r>
      <w:r w:rsidRPr="00F4286D">
        <w:rPr>
          <w:rFonts w:ascii="Times New Roman" w:hAnsi="Times New Roman" w:cs="Times New Roman"/>
          <w:b w:val="0"/>
          <w:color w:val="auto"/>
        </w:rPr>
        <w:t> 65н"Об утверждении Указаний о порядке применения бюджетной классификации Российской Федерации";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</w:t>
      </w:r>
      <w:r w:rsidR="00880494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апреля 2008 года № 607 «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Об оценке эффективности деятельности, органов местного самоуправления городских округов и муниципальных регионов»;</w:t>
      </w:r>
    </w:p>
    <w:p w:rsidR="0061687E" w:rsidRPr="00F4286D" w:rsidRDefault="0061687E" w:rsidP="0089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Закон Республики </w:t>
      </w:r>
      <w:r w:rsidR="003772AA" w:rsidRPr="00F4286D">
        <w:rPr>
          <w:rFonts w:ascii="Times New Roman" w:hAnsi="Times New Roman"/>
          <w:sz w:val="24"/>
          <w:szCs w:val="24"/>
        </w:rPr>
        <w:t>Саха (Якутия) от 5 февраля 2014 г. 1280-З №</w:t>
      </w:r>
      <w:r w:rsidRPr="00F4286D">
        <w:rPr>
          <w:rFonts w:ascii="Times New Roman" w:hAnsi="Times New Roman"/>
          <w:sz w:val="24"/>
          <w:szCs w:val="24"/>
        </w:rPr>
        <w:t> 111-V</w:t>
      </w:r>
      <w:r w:rsidRPr="00F4286D">
        <w:rPr>
          <w:rFonts w:ascii="Times New Roman" w:hAnsi="Times New Roman"/>
          <w:sz w:val="24"/>
          <w:szCs w:val="24"/>
        </w:rPr>
        <w:br/>
        <w:t>"О бюджетном устройстве и бюджетном процессе в Республике Саха (Якутия)";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F4286D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308A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B59D5" w:rsidRPr="00F4286D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Pr="00F4286D">
        <w:rPr>
          <w:rFonts w:ascii="Times New Roman" w:hAnsi="Times New Roman" w:cs="Times New Roman"/>
          <w:b w:val="0"/>
          <w:color w:val="auto"/>
        </w:rPr>
        <w:t xml:space="preserve">Положение о бюджетном процессе в </w:t>
      </w:r>
      <w:r w:rsidR="001825C8" w:rsidRPr="00F4286D">
        <w:rPr>
          <w:rFonts w:ascii="Times New Roman" w:hAnsi="Times New Roman" w:cs="Times New Roman"/>
          <w:b w:val="0"/>
          <w:color w:val="auto"/>
        </w:rPr>
        <w:t>муниципальном образовании городское поселение</w:t>
      </w:r>
      <w:r w:rsidRPr="00F4286D">
        <w:rPr>
          <w:rFonts w:ascii="Times New Roman" w:hAnsi="Times New Roman" w:cs="Times New Roman"/>
          <w:b w:val="0"/>
          <w:color w:val="auto"/>
        </w:rPr>
        <w:t xml:space="preserve"> «Поселок </w:t>
      </w:r>
      <w:r w:rsidR="001825C8" w:rsidRPr="00F4286D">
        <w:rPr>
          <w:rFonts w:ascii="Times New Roman" w:hAnsi="Times New Roman" w:cs="Times New Roman"/>
          <w:b w:val="0"/>
          <w:color w:val="auto"/>
        </w:rPr>
        <w:t>Серебряный Бор</w:t>
      </w:r>
      <w:r w:rsidRPr="00F4286D">
        <w:rPr>
          <w:rFonts w:ascii="Times New Roman" w:hAnsi="Times New Roman" w:cs="Times New Roman"/>
          <w:b w:val="0"/>
          <w:color w:val="auto"/>
        </w:rPr>
        <w:t xml:space="preserve">» Нерюнгринского района, утвержденное </w:t>
      </w:r>
      <w:r w:rsidR="00EF7330" w:rsidRPr="00F4286D">
        <w:rPr>
          <w:rFonts w:ascii="Times New Roman" w:hAnsi="Times New Roman" w:cs="Times New Roman"/>
          <w:b w:val="0"/>
          <w:color w:val="auto"/>
        </w:rPr>
        <w:t>Постановлением Поселковой администрации городское поселение «Поселок Серебряный Бор»  от 04.02.2014 № 09</w:t>
      </w:r>
      <w:r w:rsidR="00D4265A" w:rsidRPr="00F4286D">
        <w:rPr>
          <w:rFonts w:ascii="Times New Roman" w:hAnsi="Times New Roman" w:cs="Times New Roman"/>
          <w:b w:val="0"/>
          <w:color w:val="auto"/>
        </w:rPr>
        <w:t>-пс (с изменениями от 07.11.2014 № 193-п)</w:t>
      </w:r>
      <w:r w:rsidRPr="00F4286D">
        <w:rPr>
          <w:rFonts w:ascii="Times New Roman" w:hAnsi="Times New Roman" w:cs="Times New Roman"/>
          <w:b w:val="0"/>
          <w:color w:val="auto"/>
        </w:rPr>
        <w:t>;</w:t>
      </w:r>
    </w:p>
    <w:p w:rsidR="008B59D5" w:rsidRPr="00F4286D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B308A7" w:rsidRPr="00F4286D">
        <w:rPr>
          <w:rFonts w:ascii="Times New Roman" w:hAnsi="Times New Roman" w:cs="Times New Roman"/>
          <w:b w:val="0"/>
          <w:color w:val="auto"/>
        </w:rPr>
        <w:t xml:space="preserve"> </w:t>
      </w:r>
      <w:r w:rsidR="0079790C" w:rsidRPr="00F4286D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 и </w:t>
      </w:r>
      <w:r w:rsidRPr="00F4286D">
        <w:rPr>
          <w:rFonts w:ascii="Times New Roman" w:hAnsi="Times New Roman" w:cs="Times New Roman"/>
          <w:b w:val="0"/>
          <w:color w:val="auto"/>
        </w:rPr>
        <w:t xml:space="preserve">бюджетной политики МО </w:t>
      </w:r>
      <w:r w:rsidR="00402585" w:rsidRPr="00F4286D">
        <w:rPr>
          <w:rFonts w:ascii="Times New Roman" w:hAnsi="Times New Roman"/>
          <w:b w:val="0"/>
          <w:color w:val="auto"/>
        </w:rPr>
        <w:t>«Городское поселени</w:t>
      </w:r>
      <w:r w:rsidR="0079790C" w:rsidRPr="00F4286D">
        <w:rPr>
          <w:rFonts w:ascii="Times New Roman" w:hAnsi="Times New Roman"/>
          <w:b w:val="0"/>
          <w:color w:val="auto"/>
        </w:rPr>
        <w:t>я</w:t>
      </w:r>
      <w:r w:rsidRPr="00F4286D">
        <w:rPr>
          <w:rFonts w:ascii="Times New Roman" w:hAnsi="Times New Roman" w:cs="Times New Roman"/>
          <w:b w:val="0"/>
          <w:color w:val="auto"/>
        </w:rPr>
        <w:t xml:space="preserve"> «Поселок </w:t>
      </w:r>
      <w:r w:rsidR="0079790C" w:rsidRPr="00F4286D">
        <w:rPr>
          <w:rFonts w:ascii="Times New Roman" w:hAnsi="Times New Roman" w:cs="Times New Roman"/>
          <w:b w:val="0"/>
          <w:color w:val="auto"/>
        </w:rPr>
        <w:t>Серебряный Бор</w:t>
      </w:r>
      <w:r w:rsidRPr="00F4286D">
        <w:rPr>
          <w:rFonts w:ascii="Times New Roman" w:hAnsi="Times New Roman" w:cs="Times New Roman"/>
          <w:b w:val="0"/>
          <w:color w:val="auto"/>
        </w:rPr>
        <w:t>» Нерюнгринского</w:t>
      </w:r>
      <w:r w:rsidR="00E4552A" w:rsidRPr="00F4286D">
        <w:rPr>
          <w:rFonts w:ascii="Times New Roman" w:hAnsi="Times New Roman" w:cs="Times New Roman"/>
          <w:b w:val="0"/>
          <w:color w:val="auto"/>
        </w:rPr>
        <w:t xml:space="preserve"> района на 2016</w:t>
      </w:r>
      <w:r w:rsidRPr="00F4286D">
        <w:rPr>
          <w:rFonts w:ascii="Times New Roman" w:hAnsi="Times New Roman" w:cs="Times New Roman"/>
          <w:b w:val="0"/>
          <w:color w:val="auto"/>
        </w:rPr>
        <w:t>-</w:t>
      </w:r>
      <w:r w:rsidR="00E4552A" w:rsidRPr="00F4286D">
        <w:rPr>
          <w:rFonts w:ascii="Times New Roman" w:hAnsi="Times New Roman" w:cs="Times New Roman"/>
          <w:b w:val="0"/>
          <w:color w:val="auto"/>
        </w:rPr>
        <w:t>2018</w:t>
      </w:r>
      <w:r w:rsidRPr="00F4286D">
        <w:rPr>
          <w:rFonts w:ascii="Times New Roman" w:hAnsi="Times New Roman" w:cs="Times New Roman"/>
          <w:b w:val="0"/>
          <w:color w:val="auto"/>
        </w:rPr>
        <w:t xml:space="preserve"> годы;</w:t>
      </w:r>
    </w:p>
    <w:p w:rsidR="00914AF7" w:rsidRPr="00F4286D" w:rsidRDefault="00914AF7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B308A7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Среднесрочный финансовый план МО </w:t>
      </w:r>
      <w:r w:rsidR="00597469" w:rsidRPr="00F4286D">
        <w:rPr>
          <w:rFonts w:ascii="Times New Roman" w:hAnsi="Times New Roman"/>
          <w:sz w:val="24"/>
          <w:szCs w:val="24"/>
        </w:rPr>
        <w:t>«Городское поселение</w:t>
      </w:r>
      <w:r w:rsidR="00FF513D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«Поселок</w:t>
      </w:r>
      <w:r w:rsidR="00FF513D" w:rsidRPr="00F4286D">
        <w:rPr>
          <w:rFonts w:ascii="Times New Roman" w:hAnsi="Times New Roman"/>
          <w:sz w:val="24"/>
          <w:szCs w:val="24"/>
        </w:rPr>
        <w:t xml:space="preserve"> </w:t>
      </w:r>
      <w:r w:rsidR="00573795" w:rsidRPr="00F4286D">
        <w:rPr>
          <w:rFonts w:ascii="Times New Roman" w:hAnsi="Times New Roman"/>
          <w:sz w:val="24"/>
          <w:szCs w:val="24"/>
        </w:rPr>
        <w:t>Серебряный Бор</w:t>
      </w:r>
      <w:r w:rsidR="00CC185F" w:rsidRPr="00F4286D">
        <w:rPr>
          <w:rFonts w:ascii="Times New Roman" w:hAnsi="Times New Roman"/>
          <w:sz w:val="24"/>
          <w:szCs w:val="24"/>
        </w:rPr>
        <w:t>» Нерюнгринского района на 2016</w:t>
      </w:r>
      <w:r w:rsidR="000170D9" w:rsidRPr="00F4286D">
        <w:rPr>
          <w:rFonts w:ascii="Times New Roman" w:hAnsi="Times New Roman"/>
          <w:sz w:val="24"/>
          <w:szCs w:val="24"/>
        </w:rPr>
        <w:t>-</w:t>
      </w:r>
      <w:r w:rsidR="00CC185F" w:rsidRPr="00F4286D">
        <w:rPr>
          <w:rFonts w:ascii="Times New Roman" w:hAnsi="Times New Roman"/>
          <w:sz w:val="24"/>
          <w:szCs w:val="24"/>
        </w:rPr>
        <w:t>2018</w:t>
      </w:r>
      <w:r w:rsidRPr="00F4286D">
        <w:rPr>
          <w:rFonts w:ascii="Times New Roman" w:hAnsi="Times New Roman"/>
          <w:sz w:val="24"/>
          <w:szCs w:val="24"/>
        </w:rPr>
        <w:t xml:space="preserve"> годы;</w:t>
      </w:r>
    </w:p>
    <w:p w:rsidR="0028326D" w:rsidRPr="00F4286D" w:rsidRDefault="00157C15" w:rsidP="0089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>-</w:t>
      </w:r>
      <w:r w:rsidR="00B308A7" w:rsidRPr="00F4286D">
        <w:rPr>
          <w:rFonts w:ascii="Times New Roman" w:hAnsi="Times New Roman"/>
          <w:sz w:val="24"/>
          <w:szCs w:val="24"/>
        </w:rPr>
        <w:t xml:space="preserve"> </w:t>
      </w:r>
      <w:r w:rsidR="008938B2" w:rsidRPr="00F4286D">
        <w:rPr>
          <w:rFonts w:ascii="Times New Roman" w:hAnsi="Times New Roman"/>
          <w:sz w:val="24"/>
          <w:szCs w:val="24"/>
        </w:rPr>
        <w:t xml:space="preserve">Решение 4-й сессии депутатов </w:t>
      </w:r>
      <w:proofErr w:type="spellStart"/>
      <w:r w:rsidR="008938B2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8938B2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8938B2" w:rsidRPr="00F4286D">
        <w:rPr>
          <w:rFonts w:ascii="Times New Roman" w:hAnsi="Times New Roman"/>
          <w:sz w:val="24"/>
          <w:szCs w:val="24"/>
          <w:lang w:val="en-US"/>
        </w:rPr>
        <w:t>IV</w:t>
      </w:r>
      <w:r w:rsidR="008938B2" w:rsidRPr="00F4286D">
        <w:rPr>
          <w:rFonts w:ascii="Times New Roman" w:hAnsi="Times New Roman"/>
          <w:sz w:val="24"/>
          <w:szCs w:val="24"/>
        </w:rPr>
        <w:t>-созыва) от 22.12.2017  г. № 2-4 «О бюджете городского поселения «Поселок Серебряный Бор» Нерюнгринского района на 2018 год»;</w:t>
      </w:r>
    </w:p>
    <w:p w:rsidR="008938B2" w:rsidRPr="00F4286D" w:rsidRDefault="00224892" w:rsidP="0089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8938B2" w:rsidRPr="00F4286D">
        <w:rPr>
          <w:rFonts w:ascii="Times New Roman" w:hAnsi="Times New Roman"/>
          <w:sz w:val="24"/>
          <w:szCs w:val="24"/>
        </w:rPr>
        <w:t xml:space="preserve"> решение сессии </w:t>
      </w:r>
      <w:proofErr w:type="spellStart"/>
      <w:r w:rsidR="008938B2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8938B2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 от 07.05.2018 № 2-8 «О внесении изменений в решение </w:t>
      </w:r>
      <w:proofErr w:type="spellStart"/>
      <w:r w:rsidR="008938B2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8938B2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от 22.12.2017  г. № 2-4  «О бюджете городского поселения «Поселок Серебряный Бор» Нерюнгринского района на 2018 год;</w:t>
      </w:r>
    </w:p>
    <w:p w:rsidR="009847DA" w:rsidRPr="00F4286D" w:rsidRDefault="008938B2" w:rsidP="0098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решения сессии </w:t>
      </w:r>
      <w:proofErr w:type="spellStart"/>
      <w:r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 от 25.12.2018 № 3-16 </w:t>
      </w:r>
      <w:r w:rsidR="009847DA" w:rsidRPr="00F4286D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9847DA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9847DA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F4286D">
        <w:rPr>
          <w:rFonts w:ascii="Times New Roman" w:hAnsi="Times New Roman"/>
          <w:sz w:val="24"/>
          <w:szCs w:val="24"/>
        </w:rPr>
        <w:t>от 22.12.2017  г. № 2-4</w:t>
      </w:r>
      <w:r w:rsidR="009847DA" w:rsidRPr="00F4286D">
        <w:rPr>
          <w:rFonts w:ascii="Times New Roman" w:hAnsi="Times New Roman"/>
          <w:sz w:val="24"/>
          <w:szCs w:val="24"/>
        </w:rPr>
        <w:t xml:space="preserve"> </w:t>
      </w:r>
      <w:r w:rsidR="00224892" w:rsidRPr="00F4286D">
        <w:rPr>
          <w:rFonts w:ascii="Times New Roman" w:hAnsi="Times New Roman"/>
          <w:sz w:val="24"/>
          <w:szCs w:val="24"/>
        </w:rPr>
        <w:t xml:space="preserve"> «О бюджете городского поселения «Поселок Серебряный Бор» Нерюнгринского района на 201</w:t>
      </w:r>
      <w:r w:rsidRPr="00F4286D">
        <w:rPr>
          <w:rFonts w:ascii="Times New Roman" w:hAnsi="Times New Roman"/>
          <w:sz w:val="24"/>
          <w:szCs w:val="24"/>
        </w:rPr>
        <w:t>8</w:t>
      </w:r>
      <w:r w:rsidR="009847DA" w:rsidRPr="00F4286D">
        <w:rPr>
          <w:rFonts w:ascii="Times New Roman" w:hAnsi="Times New Roman"/>
          <w:sz w:val="24"/>
          <w:szCs w:val="24"/>
        </w:rPr>
        <w:t xml:space="preserve"> год»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224892" w:rsidRPr="00F4286D" w:rsidRDefault="00224892" w:rsidP="00283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Заключение подготовлено на основании предоставленных Администрацией Городского поселения «Поселок Серебряный Бор» документов:</w:t>
      </w:r>
    </w:p>
    <w:p w:rsidR="00F70B0B" w:rsidRPr="00F4286D" w:rsidRDefault="00F70B0B" w:rsidP="00F70B0B">
      <w:pPr>
        <w:tabs>
          <w:tab w:val="left" w:pos="7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1. Положение о бюджетном процессе в городском поселении «Поселок Серебряный Бор» Нерюнгринского района.</w:t>
      </w:r>
      <w:r w:rsidRPr="00F4286D">
        <w:rPr>
          <w:rFonts w:ascii="Times New Roman" w:hAnsi="Times New Roman"/>
          <w:sz w:val="24"/>
          <w:szCs w:val="24"/>
        </w:rPr>
        <w:tab/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2. Нормативно-правовые акт</w:t>
      </w:r>
      <w:r w:rsidR="00826DE9" w:rsidRPr="00F4286D">
        <w:rPr>
          <w:rFonts w:ascii="Times New Roman" w:hAnsi="Times New Roman"/>
          <w:sz w:val="24"/>
          <w:szCs w:val="24"/>
        </w:rPr>
        <w:t>ы</w:t>
      </w:r>
      <w:r w:rsidRPr="00F4286D">
        <w:rPr>
          <w:rFonts w:ascii="Times New Roman" w:hAnsi="Times New Roman"/>
          <w:sz w:val="24"/>
          <w:szCs w:val="24"/>
        </w:rPr>
        <w:t xml:space="preserve"> городского поселения «Поселок Серебряный Бор» Нерюнгринского района по решениям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proofErr w:type="spellStart"/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Серебряноборского</w:t>
      </w:r>
      <w:proofErr w:type="spellEnd"/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поселкового Совета </w:t>
      </w:r>
      <w:r w:rsidRPr="00F4286D">
        <w:rPr>
          <w:rFonts w:ascii="Times New Roman" w:hAnsi="Times New Roman"/>
          <w:sz w:val="24"/>
          <w:szCs w:val="24"/>
        </w:rPr>
        <w:t>об утверждении и изменении бюджета на отчетный год.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3. Перечень главных распорядителей и подведомственных ему распорядителей, главных администраторов (администраторов), администраторов источников финансирования дефицита бюджета и получателей бюджетных средств.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4. Среднесрочный финансовый план.</w:t>
      </w:r>
    </w:p>
    <w:p w:rsidR="00F70B0B" w:rsidRPr="00F4286D" w:rsidRDefault="00826DE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5</w:t>
      </w:r>
      <w:r w:rsidR="00F70B0B" w:rsidRPr="00F4286D">
        <w:rPr>
          <w:rFonts w:ascii="Times New Roman" w:hAnsi="Times New Roman"/>
          <w:sz w:val="24"/>
          <w:szCs w:val="24"/>
        </w:rPr>
        <w:t>. Положение о порядке использования средств резервного фонда.</w:t>
      </w:r>
    </w:p>
    <w:p w:rsidR="00F70B0B" w:rsidRPr="00F4286D" w:rsidRDefault="00826DE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6</w:t>
      </w:r>
      <w:r w:rsidR="00F70B0B" w:rsidRPr="00F4286D">
        <w:rPr>
          <w:rFonts w:ascii="Times New Roman" w:hAnsi="Times New Roman"/>
          <w:sz w:val="24"/>
          <w:szCs w:val="24"/>
        </w:rPr>
        <w:t>. Основные направления бюджетной и налоговой политики муниципального образования Городское поселение «Поселок Серебряный Бор».</w:t>
      </w:r>
    </w:p>
    <w:p w:rsidR="00F70B0B" w:rsidRPr="00F4286D" w:rsidRDefault="00826DE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7</w:t>
      </w:r>
      <w:r w:rsidR="00F70B0B" w:rsidRPr="00F4286D">
        <w:rPr>
          <w:rFonts w:ascii="Times New Roman" w:hAnsi="Times New Roman"/>
          <w:sz w:val="24"/>
          <w:szCs w:val="24"/>
        </w:rPr>
        <w:t>. Бюджетная отчетность Администрации Городского поселения «Поселок Серебряный Бор» Нерюнгринского района по формам, установленным Министерством финансов Российской Федерации.</w:t>
      </w:r>
    </w:p>
    <w:p w:rsidR="00F70B0B" w:rsidRPr="00F4286D" w:rsidRDefault="00826DE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8</w:t>
      </w:r>
      <w:r w:rsidR="00F70B0B" w:rsidRPr="00F4286D">
        <w:rPr>
          <w:rFonts w:ascii="Times New Roman" w:hAnsi="Times New Roman"/>
          <w:sz w:val="24"/>
          <w:szCs w:val="24"/>
        </w:rPr>
        <w:t>. Долговая книга за 201</w:t>
      </w:r>
      <w:r w:rsidR="008938B2" w:rsidRPr="00F4286D">
        <w:rPr>
          <w:rFonts w:ascii="Times New Roman" w:hAnsi="Times New Roman"/>
          <w:sz w:val="24"/>
          <w:szCs w:val="24"/>
        </w:rPr>
        <w:t>8</w:t>
      </w:r>
      <w:r w:rsidR="00F70B0B" w:rsidRPr="00F4286D">
        <w:rPr>
          <w:rFonts w:ascii="Times New Roman" w:hAnsi="Times New Roman"/>
          <w:sz w:val="24"/>
          <w:szCs w:val="24"/>
        </w:rPr>
        <w:t xml:space="preserve"> год, информация о состоянии задолженности по финансовым обязательствам бюджета Городского поселения «Поселок Серебряный Бор» Нерюнгринского района по состоянию на 01 января 201</w:t>
      </w:r>
      <w:r w:rsidR="008938B2" w:rsidRPr="00F4286D">
        <w:rPr>
          <w:rFonts w:ascii="Times New Roman" w:hAnsi="Times New Roman"/>
          <w:sz w:val="24"/>
          <w:szCs w:val="24"/>
        </w:rPr>
        <w:t>9</w:t>
      </w:r>
      <w:r w:rsidR="00F70B0B" w:rsidRPr="00F4286D">
        <w:rPr>
          <w:rFonts w:ascii="Times New Roman" w:hAnsi="Times New Roman"/>
          <w:sz w:val="24"/>
          <w:szCs w:val="24"/>
        </w:rPr>
        <w:t xml:space="preserve"> года.</w:t>
      </w:r>
    </w:p>
    <w:p w:rsidR="00F70B0B" w:rsidRPr="00F4286D" w:rsidRDefault="00826DE9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9</w:t>
      </w:r>
      <w:r w:rsidR="00F70B0B" w:rsidRPr="00F4286D">
        <w:rPr>
          <w:rFonts w:ascii="Times New Roman" w:hAnsi="Times New Roman"/>
          <w:sz w:val="24"/>
          <w:szCs w:val="24"/>
        </w:rPr>
        <w:t>. Единые нормативы отчислений в бюджет Городского поселения «Поселок Серебряный Бор» Нерюнгринского района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Городского поселения «Поселок Серебряный Бор» Нерюнгринского района за 201</w:t>
      </w:r>
      <w:r w:rsidR="008938B2" w:rsidRPr="00F4286D">
        <w:rPr>
          <w:rFonts w:ascii="Times New Roman" w:hAnsi="Times New Roman"/>
          <w:sz w:val="24"/>
          <w:szCs w:val="24"/>
        </w:rPr>
        <w:t>8</w:t>
      </w:r>
      <w:r w:rsidR="00F70B0B" w:rsidRPr="00F4286D">
        <w:rPr>
          <w:rFonts w:ascii="Times New Roman" w:hAnsi="Times New Roman"/>
          <w:sz w:val="24"/>
          <w:szCs w:val="24"/>
        </w:rPr>
        <w:t xml:space="preserve"> год.</w:t>
      </w:r>
    </w:p>
    <w:p w:rsidR="00F70B0B" w:rsidRPr="00F4286D" w:rsidRDefault="00F70B0B" w:rsidP="00F70B0B">
      <w:pPr>
        <w:pStyle w:val="ae"/>
        <w:widowControl w:val="0"/>
        <w:ind w:firstLine="0"/>
        <w:rPr>
          <w:b/>
        </w:rPr>
      </w:pPr>
    </w:p>
    <w:p w:rsidR="00F70B0B" w:rsidRPr="00F4286D" w:rsidRDefault="00F70B0B" w:rsidP="00F70B0B">
      <w:pPr>
        <w:pStyle w:val="ae"/>
        <w:widowControl w:val="0"/>
        <w:ind w:firstLine="0"/>
        <w:rPr>
          <w:b/>
        </w:rPr>
      </w:pPr>
      <w:r w:rsidRPr="00F4286D">
        <w:rPr>
          <w:b/>
        </w:rPr>
        <w:t>2. Результаты внешней проверки годовой бюджетной отчетности главн</w:t>
      </w:r>
      <w:r w:rsidR="00B30096" w:rsidRPr="00F4286D">
        <w:rPr>
          <w:b/>
        </w:rPr>
        <w:t>ого</w:t>
      </w:r>
    </w:p>
    <w:p w:rsidR="00F70B0B" w:rsidRPr="00F4286D" w:rsidRDefault="00F70B0B" w:rsidP="00F70B0B">
      <w:pPr>
        <w:pStyle w:val="ae"/>
        <w:widowControl w:val="0"/>
        <w:ind w:firstLine="0"/>
        <w:rPr>
          <w:b/>
        </w:rPr>
      </w:pPr>
      <w:r w:rsidRPr="00F4286D">
        <w:rPr>
          <w:b/>
        </w:rPr>
        <w:t>администратор</w:t>
      </w:r>
      <w:r w:rsidR="00B30096" w:rsidRPr="00F4286D">
        <w:rPr>
          <w:b/>
        </w:rPr>
        <w:t>а</w:t>
      </w:r>
      <w:r w:rsidRPr="00F4286D">
        <w:rPr>
          <w:b/>
        </w:rPr>
        <w:t>, распорядител</w:t>
      </w:r>
      <w:r w:rsidR="00B30096" w:rsidRPr="00F4286D">
        <w:rPr>
          <w:b/>
        </w:rPr>
        <w:t>я</w:t>
      </w:r>
      <w:r w:rsidRPr="00F4286D">
        <w:rPr>
          <w:b/>
        </w:rPr>
        <w:t xml:space="preserve"> бюджетных средств</w:t>
      </w:r>
    </w:p>
    <w:p w:rsidR="00F70B0B" w:rsidRPr="00F4286D" w:rsidRDefault="00F70B0B" w:rsidP="00F70B0B">
      <w:pPr>
        <w:pStyle w:val="ae"/>
        <w:widowControl w:val="0"/>
        <w:ind w:firstLine="0"/>
        <w:rPr>
          <w:b/>
        </w:rPr>
      </w:pPr>
    </w:p>
    <w:p w:rsidR="00F70B0B" w:rsidRPr="00F4286D" w:rsidRDefault="00F70B0B" w:rsidP="00F70B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2.1. Проверка соответствия годовой бухгалтерской отчетности Городского поселения «Поселок Серебряный Бор» Нерюнгринского района по полноте и форме требованиям нормативных правовых актов</w:t>
      </w:r>
    </w:p>
    <w:p w:rsidR="00F70B0B" w:rsidRPr="00F4286D" w:rsidRDefault="00F70B0B" w:rsidP="00F70B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F70B0B" w:rsidRPr="00F4286D" w:rsidRDefault="00F70B0B" w:rsidP="00F70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Бюджетная отчетность по комплектации </w:t>
      </w:r>
      <w:r w:rsidR="006D0FEA" w:rsidRPr="00F4286D">
        <w:rPr>
          <w:rFonts w:ascii="Times New Roman" w:hAnsi="Times New Roman"/>
          <w:sz w:val="24"/>
          <w:szCs w:val="24"/>
        </w:rPr>
        <w:t xml:space="preserve">не </w:t>
      </w:r>
      <w:r w:rsidRPr="00F4286D">
        <w:rPr>
          <w:rFonts w:ascii="Times New Roman" w:hAnsi="Times New Roman"/>
          <w:sz w:val="24"/>
          <w:szCs w:val="24"/>
        </w:rPr>
        <w:t xml:space="preserve">соответствует статье 264.1 Бюджетного кодекса РФ и статье 14 Положения о бюджетном процессе в городском поселении «Поселок Серебряный Бор» Нерюнгринского района. </w:t>
      </w:r>
    </w:p>
    <w:p w:rsidR="00F70B0B" w:rsidRPr="00F4286D" w:rsidRDefault="00F70B0B" w:rsidP="00F70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4286D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Отчета об исполнении бюджета </w:t>
      </w:r>
      <w:r w:rsidRPr="00F4286D">
        <w:rPr>
          <w:rFonts w:ascii="Times New Roman" w:hAnsi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 xml:space="preserve"> за 201</w:t>
      </w:r>
      <w:r w:rsidR="004D51C0" w:rsidRPr="00F4286D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 xml:space="preserve"> год проведена проверка годовой консолидированной бюджетной отчетности Администрации городского поселения «Поселок Серебряный Бор» за 201</w:t>
      </w:r>
      <w:r w:rsidR="004D51C0" w:rsidRPr="00F4286D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 xml:space="preserve"> год .</w:t>
      </w:r>
    </w:p>
    <w:p w:rsidR="006D0FEA" w:rsidRPr="00F4286D" w:rsidRDefault="006D0FEA" w:rsidP="00F70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F70B0B" w:rsidRPr="00F4286D" w:rsidRDefault="00F70B0B" w:rsidP="00F70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86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F70B0B" w:rsidRPr="00F4286D" w:rsidRDefault="00F70B0B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 соответствии со ст. 6 БК РФ, статьей 3 решения </w:t>
      </w:r>
      <w:proofErr w:type="spellStart"/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>Серебряноборского</w:t>
      </w:r>
      <w:proofErr w:type="spellEnd"/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поселкового Совета № 3-50 от 23.12.2016 г., 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>Администрация городского поселения «Поселок Серебряный Бор»</w:t>
      </w:r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653.  </w:t>
      </w:r>
    </w:p>
    <w:p w:rsidR="006D0FEA" w:rsidRPr="00F4286D" w:rsidRDefault="006D0FEA" w:rsidP="006D0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>Подведомственные учреждения:</w:t>
      </w:r>
    </w:p>
    <w:p w:rsidR="006D0FEA" w:rsidRPr="00F4286D" w:rsidRDefault="006D0FEA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86D">
        <w:rPr>
          <w:rFonts w:ascii="Times New Roman" w:eastAsia="Times New Roman" w:hAnsi="Times New Roman"/>
          <w:sz w:val="24"/>
          <w:szCs w:val="24"/>
          <w:lang w:eastAsia="ar-SA"/>
        </w:rPr>
        <w:t>- Дом культуры «Якутия» п. Серебряный Бор.</w:t>
      </w:r>
    </w:p>
    <w:p w:rsidR="006D0FEA" w:rsidRPr="00F4286D" w:rsidRDefault="006D0FEA" w:rsidP="006D0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F70B0B" w:rsidRPr="00F4286D" w:rsidRDefault="00F70B0B" w:rsidP="006D0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F70B0B" w:rsidRPr="00F4286D" w:rsidRDefault="00F70B0B" w:rsidP="006D0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Консолидированный отчет 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>ГАБС за 201</w:t>
      </w:r>
      <w:r w:rsidR="008A688C" w:rsidRPr="00F4286D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F4286D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F4286D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следующей комплектации: 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Pr="00F4286D">
          <w:rPr>
            <w:rFonts w:ascii="Times New Roman" w:hAnsi="Times New Roman"/>
            <w:sz w:val="24"/>
            <w:szCs w:val="24"/>
          </w:rPr>
          <w:t>ф. 0503130</w:t>
        </w:r>
      </w:hyperlink>
      <w:r w:rsidRPr="00F4286D">
        <w:rPr>
          <w:rFonts w:ascii="Times New Roman" w:hAnsi="Times New Roman"/>
          <w:sz w:val="24"/>
          <w:szCs w:val="24"/>
        </w:rPr>
        <w:t xml:space="preserve">); 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Баланс исполнения бюджета (ф. 0503120);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Отчет о финансовых результатах деятельности (</w:t>
      </w:r>
      <w:hyperlink r:id="rId10" w:anchor="sub_503121" w:history="1">
        <w:r w:rsidRPr="00F4286D">
          <w:rPr>
            <w:rFonts w:ascii="Times New Roman" w:hAnsi="Times New Roman"/>
            <w:sz w:val="24"/>
            <w:szCs w:val="24"/>
          </w:rPr>
          <w:t>ф. 0503121</w:t>
        </w:r>
      </w:hyperlink>
      <w:r w:rsidRPr="00F4286D">
        <w:rPr>
          <w:rFonts w:ascii="Times New Roman" w:hAnsi="Times New Roman"/>
          <w:sz w:val="24"/>
          <w:szCs w:val="24"/>
        </w:rPr>
        <w:t xml:space="preserve">); 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(0503124);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Справка по консолидированным расчетам (ф.0503125); 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Pr="00F4286D">
          <w:rPr>
            <w:rFonts w:ascii="Times New Roman" w:hAnsi="Times New Roman"/>
            <w:sz w:val="24"/>
            <w:szCs w:val="24"/>
          </w:rPr>
          <w:t>ф. 0503127</w:t>
        </w:r>
      </w:hyperlink>
      <w:r w:rsidRPr="00F4286D">
        <w:rPr>
          <w:rFonts w:ascii="Times New Roman" w:hAnsi="Times New Roman"/>
          <w:sz w:val="24"/>
          <w:szCs w:val="24"/>
        </w:rPr>
        <w:t>);</w:t>
      </w:r>
    </w:p>
    <w:p w:rsidR="008A688C" w:rsidRPr="00F4286D" w:rsidRDefault="008A688C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- Проверка  отчета  о принятых бюджетных обязательствах (ф.0503128);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 Пояснительная записка (</w:t>
      </w:r>
      <w:hyperlink r:id="rId12" w:anchor="sub_503160" w:history="1">
        <w:r w:rsidRPr="00F4286D">
          <w:rPr>
            <w:rFonts w:ascii="Times New Roman" w:hAnsi="Times New Roman"/>
            <w:sz w:val="24"/>
            <w:szCs w:val="24"/>
          </w:rPr>
          <w:t>ф. 0503160</w:t>
        </w:r>
      </w:hyperlink>
      <w:r w:rsidRPr="00F4286D">
        <w:rPr>
          <w:rFonts w:ascii="Times New Roman" w:hAnsi="Times New Roman"/>
          <w:sz w:val="24"/>
          <w:szCs w:val="24"/>
        </w:rPr>
        <w:t>).</w:t>
      </w:r>
    </w:p>
    <w:p w:rsidR="008A688C" w:rsidRPr="00F4286D" w:rsidRDefault="008A688C" w:rsidP="008A688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В нарушение  пункта 4 Инструкции № 191н бюджетная отчетность представлена главным бухгалтером без сопроводительного письма, не в сброшюрованном и не пронумерованном виде.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pStyle w:val="1"/>
        <w:spacing w:before="0" w:after="0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F4286D">
        <w:rPr>
          <w:rFonts w:ascii="Times New Roman" w:hAnsi="Times New Roman"/>
          <w:color w:val="auto"/>
          <w:spacing w:val="-24"/>
        </w:rPr>
        <w:t xml:space="preserve">2.1.1.  </w:t>
      </w:r>
      <w:r w:rsidRPr="00F4286D">
        <w:rPr>
          <w:rFonts w:ascii="Times New Roman" w:hAnsi="Times New Roman"/>
          <w:b w:val="0"/>
          <w:color w:val="auto"/>
        </w:rPr>
        <w:t xml:space="preserve"> </w:t>
      </w:r>
      <w:r w:rsidRPr="00F4286D">
        <w:rPr>
          <w:rFonts w:ascii="Times New Roman" w:hAnsi="Times New Roman"/>
          <w:color w:val="auto"/>
        </w:rPr>
        <w:t xml:space="preserve">Проверка достоверности бюджетной отчетности </w:t>
      </w:r>
      <w:r w:rsidRPr="00F4286D">
        <w:rPr>
          <w:rFonts w:ascii="Times New Roman" w:eastAsia="Times New Roman" w:hAnsi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4D51C0" w:rsidRPr="00F4286D" w:rsidRDefault="004D51C0" w:rsidP="004D51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F4286D">
        <w:rPr>
          <w:rFonts w:ascii="Times New Roman" w:hAnsi="Times New Roman"/>
          <w:sz w:val="24"/>
          <w:szCs w:val="24"/>
        </w:rPr>
        <w:t xml:space="preserve"> </w:t>
      </w:r>
    </w:p>
    <w:p w:rsidR="004D51C0" w:rsidRPr="00F4286D" w:rsidRDefault="004D51C0" w:rsidP="004D51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F70B0B" w:rsidRPr="00F4286D" w:rsidRDefault="00F70B0B" w:rsidP="004D5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F4286D">
        <w:rPr>
          <w:rFonts w:ascii="Times New Roman" w:hAnsi="Times New Roman"/>
          <w:sz w:val="24"/>
          <w:szCs w:val="24"/>
          <w:u w:val="single"/>
        </w:rPr>
        <w:t xml:space="preserve">на основании данных главной книги и </w:t>
      </w:r>
      <w:hyperlink r:id="rId13" w:history="1">
        <w:r w:rsidRPr="00F4286D">
          <w:rPr>
            <w:rFonts w:ascii="Times New Roman" w:hAnsi="Times New Roman"/>
            <w:sz w:val="24"/>
            <w:szCs w:val="24"/>
            <w:u w:val="single"/>
          </w:rPr>
          <w:t>регистров</w:t>
        </w:r>
      </w:hyperlink>
      <w:r w:rsidRPr="00F4286D">
        <w:rPr>
          <w:rFonts w:ascii="Times New Roman" w:hAnsi="Times New Roman"/>
          <w:sz w:val="24"/>
          <w:szCs w:val="24"/>
          <w:u w:val="single"/>
        </w:rPr>
        <w:t xml:space="preserve"> бюджетного учета,</w:t>
      </w:r>
      <w:r w:rsidRPr="00F4286D"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F70B0B" w:rsidRPr="00F4286D" w:rsidRDefault="0049515C" w:rsidP="0049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В Контрольно-счетную палату МО «Нерюнгринский район» не предоставлены главная книга и регистры бухгалтерского учета. П</w:t>
      </w:r>
      <w:r w:rsidR="00F70B0B" w:rsidRPr="00F4286D">
        <w:rPr>
          <w:rFonts w:ascii="Times New Roman" w:hAnsi="Times New Roman"/>
          <w:sz w:val="24"/>
          <w:szCs w:val="24"/>
        </w:rPr>
        <w:t xml:space="preserve">роизвести сверку </w:t>
      </w:r>
      <w:r w:rsidRPr="00F4286D">
        <w:rPr>
          <w:rFonts w:ascii="Times New Roman" w:hAnsi="Times New Roman"/>
          <w:sz w:val="24"/>
          <w:szCs w:val="24"/>
        </w:rPr>
        <w:t>бюджетной отчетности</w:t>
      </w:r>
      <w:r w:rsidR="00F70B0B" w:rsidRPr="00F4286D">
        <w:rPr>
          <w:rFonts w:ascii="Times New Roman" w:hAnsi="Times New Roman"/>
          <w:sz w:val="24"/>
          <w:szCs w:val="24"/>
        </w:rPr>
        <w:t xml:space="preserve"> с данными главной книги и регистрами бюджетного учета не</w:t>
      </w:r>
      <w:r w:rsidRPr="00F4286D">
        <w:rPr>
          <w:rFonts w:ascii="Times New Roman" w:hAnsi="Times New Roman"/>
          <w:sz w:val="24"/>
          <w:szCs w:val="24"/>
        </w:rPr>
        <w:t xml:space="preserve"> представляется возможным</w:t>
      </w:r>
      <w:r w:rsidR="00F70B0B" w:rsidRPr="00F4286D">
        <w:rPr>
          <w:rFonts w:ascii="Times New Roman" w:hAnsi="Times New Roman"/>
          <w:sz w:val="24"/>
          <w:szCs w:val="24"/>
        </w:rPr>
        <w:t xml:space="preserve">, в связи с этим проверены контрольные соотношения между формами годовой бухгалтерской отчетности. </w:t>
      </w:r>
    </w:p>
    <w:p w:rsidR="00F70B0B" w:rsidRPr="00F4286D" w:rsidRDefault="00F70B0B" w:rsidP="00F70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F4286D">
        <w:rPr>
          <w:rFonts w:ascii="Times New Roman" w:hAnsi="Times New Roman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</w:t>
      </w:r>
      <w:r w:rsidRPr="00F4286D">
        <w:rPr>
          <w:rFonts w:ascii="Times New Roman" w:hAnsi="Times New Roman"/>
          <w:sz w:val="24"/>
          <w:szCs w:val="24"/>
        </w:rPr>
        <w:lastRenderedPageBreak/>
        <w:t>01.01.2018 года (ф.0503130). Контрольные  соотношения между балансом (ф.0503130) и формами годовой бухгалтерской (бюджетной) отчетности выдержаны</w:t>
      </w:r>
      <w:r w:rsidR="006B2976" w:rsidRPr="00F4286D"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F4286D">
        <w:rPr>
          <w:rFonts w:ascii="Times New Roman" w:hAnsi="Times New Roman"/>
          <w:sz w:val="24"/>
          <w:szCs w:val="24"/>
        </w:rPr>
        <w:t xml:space="preserve">. 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D958D3" w:rsidRPr="00F428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D958D3" w:rsidRPr="00F428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F70B0B" w:rsidRPr="00F4286D" w:rsidRDefault="00F70B0B" w:rsidP="006B29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дебиторской задолженности соответствует</w:t>
      </w:r>
      <w:r w:rsidR="004B2B2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Баланса ф.0503130</w:t>
      </w:r>
      <w:r w:rsidR="004B2B2C" w:rsidRPr="00F428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B0B" w:rsidRPr="00F4286D" w:rsidRDefault="005743C8" w:rsidP="006B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eastAsiaTheme="minorHAnsi" w:hAnsi="Times New Roman"/>
          <w:sz w:val="24"/>
          <w:szCs w:val="24"/>
        </w:rPr>
        <w:t>Изменение нефинансовых активов по счетам ф. 0503130  не соответствует идентичному показателю в ф. 0503121.</w:t>
      </w:r>
    </w:p>
    <w:p w:rsidR="005743C8" w:rsidRPr="00F4286D" w:rsidRDefault="006B2976" w:rsidP="006B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eastAsiaTheme="minorHAnsi" w:hAnsi="Times New Roman"/>
          <w:sz w:val="24"/>
          <w:szCs w:val="24"/>
        </w:rPr>
        <w:t>Показатель денежных средств в ф.0503130 не соответствует чистому поступлению денежных средств  ф. 0503121.</w:t>
      </w:r>
    </w:p>
    <w:p w:rsidR="006B2976" w:rsidRPr="00F4286D" w:rsidRDefault="00ED4931" w:rsidP="00ED49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eastAsiaTheme="minorHAnsi" w:hAnsi="Times New Roman"/>
          <w:sz w:val="24"/>
          <w:szCs w:val="24"/>
        </w:rPr>
        <w:t>Финансовый результат в ф. 0503110 не соответствует ф. 0503130.</w:t>
      </w:r>
    </w:p>
    <w:p w:rsidR="00ED4931" w:rsidRPr="00F4286D" w:rsidRDefault="00ED4931" w:rsidP="00ED4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В нарушение</w:t>
      </w:r>
      <w:r w:rsidRPr="00F4286D">
        <w:rPr>
          <w:rFonts w:ascii="Times New Roman" w:hAnsi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Приказа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Министерства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экономического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развития</w:t>
      </w:r>
      <w:r w:rsidRPr="00F4286D">
        <w:rPr>
          <w:rFonts w:ascii="Times New Roman" w:hAnsi="Times New Roman"/>
          <w:sz w:val="24"/>
          <w:szCs w:val="24"/>
        </w:rPr>
        <w:t xml:space="preserve"> РФ от 30 августа 2011 г. N 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 xml:space="preserve">424 </w:t>
      </w:r>
      <w:r w:rsidRPr="00F4286D">
        <w:rPr>
          <w:rFonts w:ascii="Times New Roman" w:hAnsi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Серебряный Бор»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CFC" w:rsidRPr="00F4286D" w:rsidRDefault="00F70B0B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DD0CFC" w:rsidRPr="00F4286D">
        <w:rPr>
          <w:rFonts w:ascii="Times New Roman" w:hAnsi="Times New Roman"/>
          <w:b/>
          <w:sz w:val="24"/>
          <w:szCs w:val="24"/>
        </w:rPr>
        <w:t>З</w:t>
      </w:r>
      <w:r w:rsidR="00DD0CFC" w:rsidRPr="00F4286D">
        <w:rPr>
          <w:rFonts w:ascii="Times New Roman" w:hAnsi="Times New Roman"/>
          <w:sz w:val="24"/>
          <w:szCs w:val="24"/>
        </w:rPr>
        <w:t xml:space="preserve">аполнение формы (ф. 0503110) </w:t>
      </w:r>
      <w:r w:rsidR="00DD0CFC" w:rsidRPr="00F4286D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DD0CFC" w:rsidRPr="00F4286D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  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4" w:history="1">
        <w:r w:rsidR="00DD0CFC"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0503130)</w:t>
        </w:r>
      </w:hyperlink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DD0CFC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DD0CFC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5" w:history="1">
        <w:r w:rsidR="00DD0CFC"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раздела 1</w:t>
        </w:r>
      </w:hyperlink>
      <w:r w:rsidR="00DD0CF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</w:p>
    <w:p w:rsidR="00DD0CFC" w:rsidRPr="00F4286D" w:rsidRDefault="00DD0CFC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6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строки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</w:p>
    <w:p w:rsidR="00DD0CFC" w:rsidRPr="00F4286D" w:rsidRDefault="00DD0CFC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DD0CFC" w:rsidRPr="00F4286D" w:rsidRDefault="00DD0CFC" w:rsidP="00ED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 не в полном объеме.</w:t>
      </w:r>
      <w:r w:rsidRPr="00F4286D">
        <w:rPr>
          <w:rFonts w:ascii="Times New Roman" w:hAnsi="Times New Roman"/>
          <w:sz w:val="24"/>
          <w:szCs w:val="24"/>
        </w:rPr>
        <w:t xml:space="preserve"> Имеет место несоответствие итоговой суммы по поступлениям от других бюджетов в ф. 0503125 сумме показателей по КОСГУ 151 ф. 0503110</w:t>
      </w:r>
      <w:r w:rsidR="00ED4931" w:rsidRPr="00F4286D">
        <w:rPr>
          <w:rFonts w:ascii="Times New Roman" w:eastAsiaTheme="minorHAnsi" w:hAnsi="Times New Roman"/>
          <w:sz w:val="24"/>
          <w:szCs w:val="24"/>
        </w:rPr>
        <w:t xml:space="preserve"> Финансовый результат в ф. 0503110 не соответствует ф. 0503130.</w:t>
      </w:r>
      <w:r w:rsidRPr="00F4286D">
        <w:rPr>
          <w:rFonts w:ascii="Times New Roman" w:hAnsi="Times New Roman"/>
          <w:sz w:val="24"/>
          <w:szCs w:val="24"/>
        </w:rPr>
        <w:t xml:space="preserve"> Контрольные соотношения с формами ф. 0503121, ф. 0503123 не соблюдены.</w:t>
      </w:r>
    </w:p>
    <w:p w:rsidR="006B2976" w:rsidRPr="00F4286D" w:rsidRDefault="006B2976" w:rsidP="00ED493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A13AC" w:rsidRPr="00F4286D" w:rsidRDefault="006B2976" w:rsidP="004A1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Баланс исполнения бюджета (</w:t>
      </w:r>
      <w:hyperlink r:id="rId17" w:anchor="/document/12181732/entry/503120" w:history="1">
        <w:r w:rsidRPr="00F4286D">
          <w:rPr>
            <w:rStyle w:val="afb"/>
            <w:rFonts w:ascii="Times New Roman" w:hAnsi="Times New Roman"/>
            <w:b/>
            <w:sz w:val="24"/>
            <w:szCs w:val="24"/>
          </w:rPr>
          <w:t>ф. 0503120</w:t>
        </w:r>
      </w:hyperlink>
      <w:r w:rsidRPr="00F4286D">
        <w:rPr>
          <w:rFonts w:ascii="Times New Roman" w:hAnsi="Times New Roman"/>
          <w:b/>
          <w:sz w:val="24"/>
          <w:szCs w:val="24"/>
        </w:rPr>
        <w:t>)</w:t>
      </w:r>
      <w:r w:rsidR="004A13AC" w:rsidRPr="00F4286D">
        <w:rPr>
          <w:rFonts w:ascii="Times New Roman" w:hAnsi="Times New Roman"/>
          <w:sz w:val="24"/>
          <w:szCs w:val="24"/>
        </w:rPr>
        <w:t xml:space="preserve">. Заполнение </w:t>
      </w:r>
      <w:r w:rsidR="004D51C0" w:rsidRPr="00F4286D">
        <w:rPr>
          <w:rFonts w:ascii="Times New Roman" w:hAnsi="Times New Roman"/>
          <w:sz w:val="24"/>
          <w:szCs w:val="24"/>
        </w:rPr>
        <w:t>ф. 0503120 не</w:t>
      </w:r>
      <w:r w:rsidR="004A13AC" w:rsidRPr="00F4286D">
        <w:rPr>
          <w:rFonts w:ascii="Times New Roman" w:hAnsi="Times New Roman"/>
          <w:sz w:val="24"/>
          <w:szCs w:val="24"/>
        </w:rPr>
        <w:t xml:space="preserve"> </w:t>
      </w:r>
      <w:r w:rsidR="004A13AC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4A13AC" w:rsidRPr="00F4286D">
        <w:rPr>
          <w:rFonts w:ascii="Times New Roman" w:hAnsi="Times New Roman"/>
          <w:sz w:val="24"/>
          <w:szCs w:val="24"/>
        </w:rPr>
        <w:t>соответствует Инструкции 191н.</w:t>
      </w:r>
      <w:r w:rsidR="004D51C0" w:rsidRPr="00F4286D">
        <w:rPr>
          <w:rFonts w:ascii="Times New Roman" w:hAnsi="Times New Roman"/>
          <w:sz w:val="24"/>
          <w:szCs w:val="24"/>
        </w:rPr>
        <w:t xml:space="preserve"> Значение по стр. 030 гр. 6 и гр. 7 не соответствует разности строк 010 и 020 по соответствующим графам.</w:t>
      </w:r>
    </w:p>
    <w:p w:rsidR="005F71FF" w:rsidRPr="00F4286D" w:rsidRDefault="005F71FF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B2976" w:rsidRPr="00F4286D" w:rsidRDefault="006B2976" w:rsidP="00DD0CF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DD0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F4286D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</w:t>
      </w:r>
      <w:r w:rsidR="008D52E1" w:rsidRPr="00F4286D">
        <w:rPr>
          <w:rFonts w:ascii="Times New Roman" w:hAnsi="Times New Roman"/>
          <w:b/>
          <w:sz w:val="24"/>
          <w:szCs w:val="24"/>
        </w:rPr>
        <w:t xml:space="preserve">не </w:t>
      </w:r>
      <w:r w:rsidRPr="00F4286D">
        <w:rPr>
          <w:rFonts w:ascii="Times New Roman" w:hAnsi="Times New Roman"/>
          <w:b/>
          <w:sz w:val="24"/>
          <w:szCs w:val="24"/>
        </w:rPr>
        <w:t>выдержаны</w:t>
      </w:r>
      <w:r w:rsidRPr="00F4286D">
        <w:rPr>
          <w:rFonts w:ascii="Times New Roman" w:hAnsi="Times New Roman"/>
          <w:sz w:val="24"/>
          <w:szCs w:val="24"/>
        </w:rPr>
        <w:t xml:space="preserve">. </w:t>
      </w:r>
    </w:p>
    <w:p w:rsidR="005743C8" w:rsidRPr="00F4286D" w:rsidRDefault="005743C8" w:rsidP="00574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eastAsiaTheme="minorHAnsi" w:hAnsi="Times New Roman"/>
          <w:sz w:val="24"/>
          <w:szCs w:val="24"/>
        </w:rPr>
        <w:t>Изменение нефинансовых активов по счетам ф. 0503130  не соответствует идентичному показателю в ф. 0503121.</w:t>
      </w:r>
    </w:p>
    <w:p w:rsidR="006B2976" w:rsidRPr="00F4286D" w:rsidRDefault="006B2976" w:rsidP="006B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eastAsiaTheme="minorHAnsi" w:hAnsi="Times New Roman"/>
          <w:sz w:val="24"/>
          <w:szCs w:val="24"/>
        </w:rPr>
        <w:t>Показатель денежных средств в ф.0503130 не соответствует чистому поступлению денежных средств  ф. 0503121.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5FB" w:rsidRPr="00F4286D" w:rsidRDefault="00F70B0B" w:rsidP="009A55FB">
      <w:pPr>
        <w:pStyle w:val="s1"/>
        <w:spacing w:before="0" w:beforeAutospacing="0" w:after="0" w:afterAutospacing="0"/>
        <w:jc w:val="both"/>
      </w:pPr>
      <w:r w:rsidRPr="00F4286D">
        <w:rPr>
          <w:b/>
        </w:rPr>
        <w:t xml:space="preserve">Отчет о движении денежных средств </w:t>
      </w:r>
      <w:r w:rsidR="009A55FB" w:rsidRPr="00F4286D">
        <w:t>Заполнение формы (</w:t>
      </w:r>
      <w:hyperlink r:id="rId18" w:anchor="/document/12181732/entry/503140" w:history="1">
        <w:r w:rsidR="009A55FB" w:rsidRPr="00F4286D">
          <w:rPr>
            <w:rStyle w:val="afb"/>
          </w:rPr>
          <w:t>ф. 0503123</w:t>
        </w:r>
      </w:hyperlink>
      <w:r w:rsidR="009A55FB" w:rsidRPr="00F4286D">
        <w:t xml:space="preserve">) </w:t>
      </w:r>
      <w:r w:rsidR="009A55FB" w:rsidRPr="00F4286D">
        <w:rPr>
          <w:b/>
        </w:rPr>
        <w:t>не соответствует</w:t>
      </w:r>
      <w:r w:rsidR="009A55FB" w:rsidRPr="00F4286D">
        <w:t xml:space="preserve"> Инструкции 191н.   </w:t>
      </w:r>
    </w:p>
    <w:p w:rsidR="009A55FB" w:rsidRPr="00F4286D" w:rsidRDefault="009A55FB" w:rsidP="009A55FB">
      <w:pPr>
        <w:pStyle w:val="s1"/>
        <w:spacing w:before="0" w:beforeAutospacing="0" w:after="0" w:afterAutospacing="0"/>
        <w:ind w:firstLine="708"/>
        <w:jc w:val="both"/>
      </w:pPr>
      <w:r w:rsidRPr="00F4286D">
        <w:t>Контрольными соотношениями к показателям бюджетной отчетности установлено, что значение строки 900 должно быть равно сумме показателей строк 220 и 310 разд. 2 и 3 соответственно. При этом итоговый показатель строки 900 должен быть также равен сумме показателей строк, составляющих строку 900. В предоставленном отчете значение строки 900 не соответствует сумме показателей строк 220 и 310, в связи с тем, что в стр. 320 имеет место арифметическая ошибка.</w:t>
      </w:r>
    </w:p>
    <w:p w:rsidR="00F70B0B" w:rsidRPr="00F4286D" w:rsidRDefault="00F70B0B" w:rsidP="009A55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58D3" w:rsidRPr="00F4286D" w:rsidRDefault="00F70B0B" w:rsidP="00D9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справки по консолидируемым расчетам  (ф. 0503125). </w:t>
      </w:r>
      <w:r w:rsidR="00D958D3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="00D958D3" w:rsidRPr="00F4286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D958D3" w:rsidRPr="00F4286D">
        <w:rPr>
          <w:rFonts w:ascii="Times New Roman" w:hAnsi="Times New Roman"/>
          <w:b/>
          <w:sz w:val="24"/>
          <w:szCs w:val="24"/>
        </w:rPr>
        <w:t>не выдержаны</w:t>
      </w:r>
      <w:r w:rsidR="00D958D3" w:rsidRPr="00F4286D">
        <w:rPr>
          <w:rFonts w:ascii="Times New Roman" w:hAnsi="Times New Roman"/>
          <w:sz w:val="24"/>
          <w:szCs w:val="24"/>
        </w:rPr>
        <w:t xml:space="preserve">. Итоговая сумма по поступлениям от других бюджетов в ф. 0503125 не соответствует сумме показателей по КОСГУ 151 ф. 0503110. </w:t>
      </w:r>
    </w:p>
    <w:p w:rsidR="00D958D3" w:rsidRPr="00F4286D" w:rsidRDefault="00D958D3" w:rsidP="00D9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Сумма начисленных доходов в ф. 0503121 по гр. 4 не соответствует сумме </w:t>
      </w:r>
      <w:proofErr w:type="spellStart"/>
      <w:r w:rsidRPr="00F4286D">
        <w:rPr>
          <w:rFonts w:ascii="Times New Roman" w:hAnsi="Times New Roman"/>
          <w:sz w:val="24"/>
          <w:szCs w:val="24"/>
        </w:rPr>
        <w:t>неденежных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расчетов в ф. 0503125 по счету 140110151. </w:t>
      </w:r>
    </w:p>
    <w:p w:rsidR="00F70B0B" w:rsidRPr="00F4286D" w:rsidRDefault="00F70B0B" w:rsidP="00D9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F4286D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F4286D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 </w:t>
      </w:r>
    </w:p>
    <w:p w:rsidR="00F70B0B" w:rsidRPr="00F4286D" w:rsidRDefault="00F70B0B" w:rsidP="00F70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соответствии с пунктом 53 раздела </w:t>
      </w:r>
      <w:r w:rsidRPr="00F4286D">
        <w:rPr>
          <w:rFonts w:ascii="Times New Roman" w:hAnsi="Times New Roman"/>
          <w:sz w:val="24"/>
          <w:szCs w:val="24"/>
          <w:lang w:val="en-US"/>
        </w:rPr>
        <w:t>II</w:t>
      </w:r>
      <w:r w:rsidRPr="00F4286D">
        <w:rPr>
          <w:rFonts w:ascii="Times New Roman" w:hAnsi="Times New Roman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F4286D">
          <w:rPr>
            <w:rFonts w:ascii="Times New Roman" w:hAnsi="Times New Roman"/>
            <w:sz w:val="24"/>
            <w:szCs w:val="24"/>
          </w:rPr>
          <w:t>ф. 0503127</w:t>
        </w:r>
      </w:hyperlink>
      <w:r w:rsidRPr="00F4286D">
        <w:rPr>
          <w:rFonts w:ascii="Times New Roman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F70B0B" w:rsidRPr="00F4286D" w:rsidRDefault="00F70B0B" w:rsidP="00F70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428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(ф. 0503128) </w:t>
      </w:r>
      <w:r w:rsidR="002C618C" w:rsidRPr="00F4286D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Контрольно-счетную палату МО «Нерюнгринский район» предоставлен.</w:t>
      </w:r>
      <w:r w:rsidR="008A688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Полнота заполнения соответствует </w:t>
      </w:r>
      <w:r w:rsidR="008A688C" w:rsidRPr="00F4286D">
        <w:rPr>
          <w:rFonts w:ascii="Times New Roman" w:hAnsi="Times New Roman"/>
          <w:sz w:val="24"/>
          <w:szCs w:val="24"/>
        </w:rPr>
        <w:t>требованиям  Приказа Минфина РФ от 28.12.2010 № 191н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Баланс по поступлениям и выбытиям бюджетных средств (</w:t>
      </w:r>
      <w:hyperlink r:id="rId19" w:anchor="/document/12181732/entry/503140" w:history="1">
        <w:r w:rsidRPr="00F4286D">
          <w:rPr>
            <w:rStyle w:val="afb"/>
            <w:rFonts w:ascii="Times New Roman" w:hAnsi="Times New Roman"/>
            <w:b/>
            <w:sz w:val="24"/>
            <w:szCs w:val="24"/>
          </w:rPr>
          <w:t>ф. 0503140</w:t>
        </w:r>
      </w:hyperlink>
      <w:r w:rsidRPr="00F4286D">
        <w:rPr>
          <w:rFonts w:ascii="Times New Roman" w:hAnsi="Times New Roman"/>
          <w:b/>
          <w:sz w:val="24"/>
          <w:szCs w:val="24"/>
        </w:rPr>
        <w:t>).</w:t>
      </w:r>
    </w:p>
    <w:p w:rsidR="00826DE9" w:rsidRPr="00F4286D" w:rsidRDefault="00826DE9" w:rsidP="00826DE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hAnsi="Times New Roman"/>
          <w:sz w:val="24"/>
          <w:szCs w:val="24"/>
        </w:rPr>
        <w:t>Ф</w:t>
      </w:r>
      <w:r w:rsidR="00F70B0B" w:rsidRPr="00F4286D">
        <w:rPr>
          <w:rFonts w:ascii="Times New Roman" w:hAnsi="Times New Roman"/>
          <w:sz w:val="24"/>
          <w:szCs w:val="24"/>
        </w:rPr>
        <w:t>орм</w:t>
      </w:r>
      <w:r w:rsidRPr="00F4286D">
        <w:rPr>
          <w:rFonts w:ascii="Times New Roman" w:hAnsi="Times New Roman"/>
          <w:sz w:val="24"/>
          <w:szCs w:val="24"/>
        </w:rPr>
        <w:t>а</w:t>
      </w:r>
      <w:r w:rsidR="00F70B0B" w:rsidRPr="00F4286D">
        <w:rPr>
          <w:rFonts w:ascii="Times New Roman" w:hAnsi="Times New Roman"/>
          <w:sz w:val="24"/>
          <w:szCs w:val="24"/>
        </w:rPr>
        <w:t xml:space="preserve"> (</w:t>
      </w:r>
      <w:hyperlink r:id="rId20" w:anchor="/document/12181732/entry/503140" w:history="1">
        <w:r w:rsidR="00F70B0B" w:rsidRPr="00F4286D">
          <w:rPr>
            <w:rStyle w:val="afb"/>
            <w:rFonts w:ascii="Times New Roman" w:hAnsi="Times New Roman"/>
            <w:sz w:val="24"/>
            <w:szCs w:val="24"/>
          </w:rPr>
          <w:t>ф. 0503140</w:t>
        </w:r>
      </w:hyperlink>
      <w:r w:rsidR="00F70B0B" w:rsidRPr="00F4286D">
        <w:rPr>
          <w:rFonts w:ascii="Times New Roman" w:hAnsi="Times New Roman"/>
          <w:sz w:val="24"/>
          <w:szCs w:val="24"/>
        </w:rPr>
        <w:t xml:space="preserve">)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Контрольно-счетную палату МО «Нерюнгринский район» не предоставлена.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 xml:space="preserve">Проверка пояснительной записки (ф. 0503160).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представлена </w:t>
      </w:r>
      <w:r w:rsidR="00D958D3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</w:t>
      </w:r>
      <w:r w:rsidRPr="00F4286D">
        <w:rPr>
          <w:rFonts w:ascii="Times New Roman" w:hAnsi="Times New Roman"/>
          <w:sz w:val="24"/>
          <w:szCs w:val="24"/>
        </w:rPr>
        <w:t>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</w:t>
      </w:r>
      <w:r w:rsidR="00D958D3" w:rsidRPr="00F4286D"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F4286D">
        <w:rPr>
          <w:rFonts w:ascii="Times New Roman" w:hAnsi="Times New Roman"/>
          <w:sz w:val="24"/>
          <w:szCs w:val="24"/>
        </w:rPr>
        <w:t xml:space="preserve">. Пояснительная записка по комплектации </w:t>
      </w:r>
      <w:r w:rsidR="00D958D3" w:rsidRPr="00F4286D">
        <w:rPr>
          <w:rFonts w:ascii="Times New Roman" w:hAnsi="Times New Roman"/>
          <w:sz w:val="24"/>
          <w:szCs w:val="24"/>
        </w:rPr>
        <w:t>не</w:t>
      </w:r>
      <w:r w:rsidRPr="00F4286D">
        <w:rPr>
          <w:rFonts w:ascii="Times New Roman" w:hAnsi="Times New Roman"/>
          <w:sz w:val="24"/>
          <w:szCs w:val="24"/>
        </w:rPr>
        <w:t xml:space="preserve"> соответствуют требованиям  Приказа Минфина РФ от 28.12.2010 № 191н. </w:t>
      </w:r>
    </w:p>
    <w:p w:rsidR="004442B7" w:rsidRPr="00F4286D" w:rsidRDefault="00F70B0B" w:rsidP="00D95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  <w:r w:rsidR="00D958D3" w:rsidRPr="00F4286D">
        <w:rPr>
          <w:rFonts w:ascii="Times New Roman" w:hAnsi="Times New Roman"/>
          <w:sz w:val="24"/>
          <w:szCs w:val="24"/>
        </w:rPr>
        <w:t>Сведения о результатах деятельности (</w:t>
      </w:r>
      <w:hyperlink r:id="rId21" w:anchor="/document/12181732/entry/503162" w:history="1">
        <w:r w:rsidR="00D958D3" w:rsidRPr="00F4286D">
          <w:rPr>
            <w:rStyle w:val="afb"/>
            <w:rFonts w:ascii="Times New Roman" w:hAnsi="Times New Roman"/>
            <w:sz w:val="24"/>
            <w:szCs w:val="24"/>
          </w:rPr>
          <w:t>ф. 0503162</w:t>
        </w:r>
      </w:hyperlink>
      <w:r w:rsidR="00D958D3" w:rsidRPr="00F4286D">
        <w:t xml:space="preserve">); </w:t>
      </w:r>
      <w:r w:rsidRPr="00F4286D">
        <w:rPr>
          <w:rFonts w:ascii="Times New Roman" w:hAnsi="Times New Roman"/>
          <w:sz w:val="24"/>
          <w:szCs w:val="24"/>
        </w:rPr>
        <w:t>Сведения о целевых иностранных кредитах (ф.0503167);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F4286D">
        <w:t xml:space="preserve"> </w:t>
      </w:r>
      <w:r w:rsidRPr="00F4286D">
        <w:rPr>
          <w:rFonts w:ascii="Times New Roman" w:hAnsi="Times New Roman"/>
          <w:sz w:val="24"/>
          <w:szCs w:val="24"/>
        </w:rPr>
        <w:t>(</w:t>
      </w:r>
      <w:hyperlink r:id="rId22" w:anchor="/document/12181732/entry/503174" w:history="1">
        <w:r w:rsidRPr="00F4286D">
          <w:rPr>
            <w:rStyle w:val="afb"/>
            <w:rFonts w:ascii="Times New Roman" w:hAnsi="Times New Roman"/>
            <w:sz w:val="24"/>
            <w:szCs w:val="24"/>
          </w:rPr>
          <w:t>ф. 0503174</w:t>
        </w:r>
      </w:hyperlink>
      <w:r w:rsidRPr="00F4286D">
        <w:t>)</w:t>
      </w:r>
      <w:r w:rsidRPr="00F4286D">
        <w:rPr>
          <w:rFonts w:ascii="Times New Roman" w:hAnsi="Times New Roman"/>
          <w:sz w:val="24"/>
          <w:szCs w:val="24"/>
        </w:rPr>
        <w:t xml:space="preserve">; </w:t>
      </w:r>
      <w:r w:rsidR="004442B7" w:rsidRPr="00F4286D">
        <w:rPr>
          <w:rFonts w:ascii="Times New Roman" w:hAnsi="Times New Roman"/>
          <w:sz w:val="24"/>
          <w:szCs w:val="24"/>
        </w:rPr>
        <w:t>Сведения о недостачах и хищениях денежных средств (ф. 0503176); Сведения по исполнению смет расходов от приносящей доход деятельности (ф. 0503182); Справка о суммах консолидируемых поступлений, подлежащих зачислению на счета бюджета (ф. 0503184).</w:t>
      </w:r>
    </w:p>
    <w:p w:rsidR="004442B7" w:rsidRPr="00F4286D" w:rsidRDefault="004442B7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Не предоста</w:t>
      </w:r>
      <w:r w:rsidR="001367FD" w:rsidRPr="00F4286D">
        <w:rPr>
          <w:rFonts w:ascii="Times New Roman" w:hAnsi="Times New Roman"/>
          <w:b/>
          <w:sz w:val="24"/>
          <w:szCs w:val="24"/>
        </w:rPr>
        <w:t>в</w:t>
      </w:r>
      <w:r w:rsidRPr="00F4286D">
        <w:rPr>
          <w:rFonts w:ascii="Times New Roman" w:hAnsi="Times New Roman"/>
          <w:b/>
          <w:sz w:val="24"/>
          <w:szCs w:val="24"/>
        </w:rPr>
        <w:t>лены</w:t>
      </w:r>
      <w:r w:rsidR="00D958D3" w:rsidRPr="00F4286D">
        <w:rPr>
          <w:rFonts w:ascii="Times New Roman" w:hAnsi="Times New Roman"/>
          <w:sz w:val="24"/>
          <w:szCs w:val="24"/>
        </w:rPr>
        <w:t>: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="00D958D3" w:rsidRPr="00F4286D">
        <w:rPr>
          <w:rFonts w:ascii="Times New Roman" w:eastAsia="Times New Roman" w:hAnsi="Times New Roman"/>
          <w:sz w:val="24"/>
          <w:szCs w:val="24"/>
          <w:lang w:eastAsia="ru-RU"/>
        </w:rPr>
        <w:t>Сведения об исполнении мероприятий в рамках целевых программ</w:t>
      </w:r>
      <w:r w:rsidR="00D958D3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23" w:history="1">
        <w:r w:rsidR="00D958D3"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0503166)</w:t>
        </w:r>
      </w:hyperlink>
      <w:r w:rsidR="001367FD" w:rsidRPr="00F4286D">
        <w:rPr>
          <w:rFonts w:ascii="Times New Roman" w:hAnsi="Times New Roman"/>
          <w:sz w:val="24"/>
          <w:szCs w:val="24"/>
        </w:rPr>
        <w:t xml:space="preserve">; </w:t>
      </w:r>
      <w:r w:rsidR="00D958D3" w:rsidRPr="00F4286D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24" w:anchor="/document/12181732/entry/503190" w:history="1">
        <w:r w:rsidR="00D958D3" w:rsidRPr="00F4286D">
          <w:rPr>
            <w:rStyle w:val="afb"/>
            <w:rFonts w:ascii="Times New Roman" w:hAnsi="Times New Roman"/>
            <w:sz w:val="24"/>
            <w:szCs w:val="24"/>
          </w:rPr>
          <w:t>ф. 0503190</w:t>
        </w:r>
      </w:hyperlink>
      <w:r w:rsidR="00D958D3" w:rsidRPr="00F4286D">
        <w:rPr>
          <w:rFonts w:ascii="Times New Roman" w:hAnsi="Times New Roman"/>
          <w:sz w:val="24"/>
          <w:szCs w:val="24"/>
        </w:rPr>
        <w:t xml:space="preserve">); </w:t>
      </w:r>
      <w:r w:rsidR="001367FD" w:rsidRPr="00F4286D">
        <w:rPr>
          <w:rFonts w:ascii="Times New Roman" w:hAnsi="Times New Roman"/>
          <w:sz w:val="24"/>
          <w:szCs w:val="24"/>
        </w:rPr>
        <w:t xml:space="preserve">Отчет об использовании межбюджетных трансфертов из Федерального бюджета субъектами Российской Федерации, муниципальными образованиями, и территориальным государственным внебюджетным фондом (ф. 0503324).  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Заполнение текстовой части пояснительной записки </w:t>
      </w:r>
      <w:r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соответствует Инструкции 191н.</w:t>
      </w:r>
    </w:p>
    <w:p w:rsidR="002F0419" w:rsidRPr="00F4286D" w:rsidRDefault="002F0419" w:rsidP="00F70B0B">
      <w:pPr>
        <w:spacing w:after="0" w:line="240" w:lineRule="auto"/>
        <w:ind w:firstLine="709"/>
        <w:jc w:val="both"/>
        <w:rPr>
          <w:rStyle w:val="afc"/>
          <w:rFonts w:ascii="Times New Roman" w:hAnsi="Times New Roman"/>
          <w:sz w:val="24"/>
          <w:szCs w:val="24"/>
        </w:rPr>
      </w:pPr>
    </w:p>
    <w:p w:rsidR="002F0419" w:rsidRPr="00F4286D" w:rsidRDefault="002F0419" w:rsidP="00F70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Style w:val="afc"/>
          <w:rFonts w:ascii="Times New Roman" w:hAnsi="Times New Roman"/>
          <w:sz w:val="24"/>
          <w:szCs w:val="24"/>
        </w:rPr>
        <w:t>Таблица №2</w:t>
      </w:r>
      <w:r w:rsidRPr="00F4286D">
        <w:rPr>
          <w:rFonts w:ascii="Times New Roman" w:hAnsi="Times New Roman"/>
          <w:b/>
          <w:sz w:val="24"/>
          <w:szCs w:val="24"/>
        </w:rPr>
        <w:t xml:space="preserve"> «Сведения о мерах по повышению эффективности расходования бюджетных средств»</w:t>
      </w:r>
    </w:p>
    <w:p w:rsidR="004442B7" w:rsidRPr="00F4286D" w:rsidRDefault="002F0419" w:rsidP="00F70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соответствии с внесенными изменениями в Инструкцию №191н форма </w:t>
      </w:r>
      <w:r w:rsidRPr="00F4286D">
        <w:rPr>
          <w:rStyle w:val="afc"/>
          <w:rFonts w:ascii="Times New Roman" w:hAnsi="Times New Roman"/>
          <w:sz w:val="24"/>
          <w:szCs w:val="24"/>
        </w:rPr>
        <w:t>Таблицы №2</w:t>
      </w:r>
      <w:r w:rsidRPr="00F4286D">
        <w:rPr>
          <w:rFonts w:ascii="Times New Roman" w:hAnsi="Times New Roman"/>
          <w:sz w:val="24"/>
          <w:szCs w:val="24"/>
        </w:rPr>
        <w:t xml:space="preserve"> «Сведения о мерах по повышению эффективности расходования бюджетных средств» </w:t>
      </w:r>
      <w:r w:rsidRPr="00F4286D">
        <w:rPr>
          <w:rStyle w:val="afc"/>
          <w:rFonts w:ascii="Times New Roman" w:hAnsi="Times New Roman"/>
          <w:sz w:val="24"/>
          <w:szCs w:val="24"/>
        </w:rPr>
        <w:t>отменена</w:t>
      </w:r>
      <w:r w:rsidRPr="00F4286D">
        <w:rPr>
          <w:rFonts w:ascii="Times New Roman" w:hAnsi="Times New Roman"/>
          <w:sz w:val="24"/>
          <w:szCs w:val="24"/>
        </w:rPr>
        <w:t>. Меры по повышению эффективности расходования бюджетных средств поселения указываются в текстовой части раздела 2 пояснительной записки.</w:t>
      </w:r>
    </w:p>
    <w:p w:rsidR="002F0419" w:rsidRPr="00F4286D" w:rsidRDefault="002F0419" w:rsidP="00F70B0B">
      <w:pPr>
        <w:spacing w:after="0" w:line="240" w:lineRule="auto"/>
        <w:ind w:firstLine="709"/>
        <w:jc w:val="both"/>
      </w:pPr>
    </w:p>
    <w:p w:rsidR="00F70B0B" w:rsidRPr="00F4286D" w:rsidRDefault="00F4286D" w:rsidP="00F70B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25" w:anchor="/document/12181732/entry/503160886" w:history="1">
        <w:r w:rsidR="00F70B0B" w:rsidRPr="00F4286D">
          <w:rPr>
            <w:rStyle w:val="afb"/>
            <w:rFonts w:ascii="Times New Roman" w:hAnsi="Times New Roman"/>
            <w:b/>
            <w:sz w:val="24"/>
            <w:szCs w:val="24"/>
          </w:rPr>
          <w:t>Таблица  6</w:t>
        </w:r>
      </w:hyperlink>
      <w:r w:rsidR="00F70B0B" w:rsidRPr="00F4286D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70B0B" w:rsidRPr="00F4286D" w:rsidRDefault="00F70B0B" w:rsidP="00F70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6" w:anchor="/document/12181732/entry/503160886" w:history="1">
        <w:r w:rsidRPr="00F4286D">
          <w:rPr>
            <w:rStyle w:val="afb"/>
            <w:rFonts w:ascii="Times New Roman" w:hAnsi="Times New Roman"/>
            <w:iCs/>
            <w:sz w:val="24"/>
            <w:szCs w:val="24"/>
          </w:rPr>
          <w:t>Таблица N 6</w:t>
        </w:r>
      </w:hyperlink>
      <w:r w:rsidRPr="00F4286D">
        <w:rPr>
          <w:rStyle w:val="af4"/>
          <w:rFonts w:ascii="Times New Roman" w:hAnsi="Times New Roman"/>
          <w:i w:val="0"/>
          <w:sz w:val="24"/>
          <w:szCs w:val="24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F4286D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(</w:t>
      </w:r>
      <w:hyperlink r:id="rId27" w:anchor="/document/12181732/entry/503160" w:history="1">
        <w:r w:rsidRPr="00F4286D">
          <w:rPr>
            <w:rStyle w:val="afb"/>
            <w:rFonts w:ascii="Times New Roman" w:hAnsi="Times New Roman"/>
            <w:iCs/>
            <w:sz w:val="24"/>
            <w:szCs w:val="24"/>
          </w:rPr>
          <w:t>ф. 0503160</w:t>
        </w:r>
      </w:hyperlink>
      <w:r w:rsidRPr="00F4286D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F4286D">
        <w:rPr>
          <w:rFonts w:ascii="Times New Roman" w:hAnsi="Times New Roman"/>
          <w:i/>
          <w:sz w:val="24"/>
          <w:szCs w:val="24"/>
        </w:rPr>
        <w:t>.</w:t>
      </w:r>
    </w:p>
    <w:p w:rsidR="00F70B0B" w:rsidRPr="00F4286D" w:rsidRDefault="00F70B0B" w:rsidP="00F70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419" w:rsidRPr="00F4286D" w:rsidRDefault="002F0419" w:rsidP="002F0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  <w:u w:val="single"/>
        </w:rPr>
        <w:t>Таблица №7</w:t>
      </w:r>
      <w:r w:rsidRPr="00F4286D">
        <w:rPr>
          <w:rFonts w:ascii="Times New Roman" w:hAnsi="Times New Roman"/>
          <w:sz w:val="24"/>
          <w:szCs w:val="24"/>
        </w:rPr>
        <w:t xml:space="preserve"> «Сведения о результатах внешнего государственного (муниципального) финансового контроля»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 В 2018 году в отношении Администрации городского поселения «Поселок Серебряный Бор» проведена внешняя проверка бюджетной отчетности за 2017 год. Результаты данного мероприятия необходимо было указать в Таблице №7.</w:t>
      </w:r>
    </w:p>
    <w:p w:rsidR="002F0419" w:rsidRPr="00F4286D" w:rsidRDefault="002F0419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28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0503164)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29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0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п. 163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8728B2" w:rsidRPr="00F4286D" w:rsidRDefault="008728B2" w:rsidP="008728B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графе 4 раздела 2 «Расходы» </w:t>
      </w:r>
      <w:r w:rsidRPr="00F4286D">
        <w:rPr>
          <w:rStyle w:val="afc"/>
          <w:rFonts w:ascii="Times New Roman" w:hAnsi="Times New Roman"/>
          <w:sz w:val="24"/>
          <w:szCs w:val="24"/>
        </w:rPr>
        <w:t>не отражены</w:t>
      </w:r>
      <w:r w:rsidRPr="00F4286D">
        <w:rPr>
          <w:rFonts w:ascii="Times New Roman" w:hAnsi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8728B2" w:rsidRPr="00F4286D" w:rsidRDefault="008728B2" w:rsidP="00872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В графе 8 не указан  код причины отклонений по доходам от доведенного планового процента исполнения на отчетную дату.</w:t>
      </w:r>
    </w:p>
    <w:p w:rsidR="008728B2" w:rsidRPr="00F4286D" w:rsidRDefault="008728B2" w:rsidP="00872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F70B0B" w:rsidRPr="00F4286D" w:rsidRDefault="00F70B0B" w:rsidP="00F70B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B0B" w:rsidRPr="00F4286D" w:rsidRDefault="00F70B0B" w:rsidP="00F70B0B">
      <w:pPr>
        <w:spacing w:after="0" w:line="240" w:lineRule="auto"/>
        <w:jc w:val="both"/>
        <w:rPr>
          <w:rStyle w:val="afb"/>
          <w:rFonts w:ascii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1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0503166)</w:t>
        </w:r>
      </w:hyperlink>
    </w:p>
    <w:p w:rsidR="00F70B0B" w:rsidRPr="00F4286D" w:rsidRDefault="005F3575" w:rsidP="00F7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нарушение </w:t>
      </w:r>
      <w:r w:rsidR="00F70B0B" w:rsidRPr="00F4286D">
        <w:rPr>
          <w:rFonts w:ascii="Times New Roman" w:hAnsi="Times New Roman"/>
          <w:sz w:val="24"/>
          <w:szCs w:val="24"/>
        </w:rPr>
        <w:t>Инструкции 191н</w:t>
      </w:r>
      <w:r w:rsidRPr="00F4286D">
        <w:rPr>
          <w:rFonts w:ascii="Times New Roman" w:hAnsi="Times New Roman"/>
          <w:sz w:val="24"/>
          <w:szCs w:val="24"/>
        </w:rPr>
        <w:t xml:space="preserve"> форма не предоставлена</w:t>
      </w:r>
      <w:r w:rsidR="00F70B0B" w:rsidRPr="00F4286D">
        <w:rPr>
          <w:rFonts w:ascii="Times New Roman" w:hAnsi="Times New Roman"/>
          <w:sz w:val="24"/>
          <w:szCs w:val="24"/>
        </w:rPr>
        <w:t>.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32" w:history="1">
        <w:r w:rsidRPr="00F4286D">
          <w:rPr>
            <w:rStyle w:val="afb"/>
            <w:rFonts w:ascii="Times New Roman" w:eastAsia="Times New Roman" w:hAnsi="Times New Roman"/>
            <w:b/>
            <w:sz w:val="24"/>
            <w:szCs w:val="24"/>
          </w:rPr>
          <w:t>(ф. 0503168)</w:t>
        </w:r>
      </w:hyperlink>
      <w:r w:rsidRPr="00F4286D">
        <w:rPr>
          <w:rFonts w:ascii="Times New Roman" w:eastAsia="Times New Roman" w:hAnsi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CD1310" w:rsidRPr="00F4286D" w:rsidRDefault="00CD1310" w:rsidP="00CD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0503130 соблюдены.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3" w:history="1">
        <w:r w:rsidRPr="00F4286D">
          <w:rPr>
            <w:rStyle w:val="afb"/>
            <w:rFonts w:ascii="Times New Roman" w:eastAsia="Times New Roman" w:hAnsi="Times New Roman"/>
            <w:b/>
            <w:sz w:val="24"/>
            <w:szCs w:val="24"/>
            <w:lang w:eastAsia="ru-RU"/>
          </w:rPr>
          <w:t>(ф. 0503169)</w:t>
        </w:r>
      </w:hyperlink>
      <w:r w:rsidRPr="00F4286D">
        <w:rPr>
          <w:rFonts w:ascii="Times New Roman" w:hAnsi="Times New Roman"/>
          <w:sz w:val="24"/>
          <w:szCs w:val="24"/>
        </w:rPr>
        <w:t>.</w:t>
      </w:r>
    </w:p>
    <w:p w:rsidR="00F70B0B" w:rsidRPr="00F4286D" w:rsidRDefault="00F70B0B" w:rsidP="00F70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4" w:history="1">
        <w:r w:rsidRPr="00F4286D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(ф. 0503169)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</w:t>
      </w:r>
      <w:r w:rsidR="00F308BA" w:rsidRPr="00F4286D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="00245610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п. 167 Инструкции 191н</w:t>
      </w:r>
      <w:r w:rsidRPr="00F4286D">
        <w:rPr>
          <w:rFonts w:ascii="Times New Roman" w:hAnsi="Times New Roman"/>
          <w:sz w:val="24"/>
          <w:szCs w:val="24"/>
        </w:rPr>
        <w:t xml:space="preserve">. 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766BD4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Тыс.</w:t>
      </w:r>
      <w:r w:rsidR="006261C6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70B0B" w:rsidRPr="00F4286D" w:rsidTr="00F70B0B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2017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70B0B" w:rsidRPr="00F4286D" w:rsidTr="00F70B0B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0B0B" w:rsidRPr="00F4286D" w:rsidTr="00F70B0B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45610" w:rsidRPr="00F4286D" w:rsidTr="00F70B0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76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1.206.31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DF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1 788 573,40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1 350 310,16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76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-438 263,24</w:t>
            </w:r>
          </w:p>
        </w:tc>
      </w:tr>
      <w:tr w:rsidR="00245610" w:rsidRPr="00F4286D" w:rsidTr="00F70B0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10" w:rsidRPr="00F4286D" w:rsidRDefault="00245610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10" w:rsidRPr="00F4286D" w:rsidRDefault="00245610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DF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1 788 573,40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1 350 310,16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10" w:rsidRPr="00F4286D" w:rsidRDefault="00245610" w:rsidP="0076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-438 263,24</w:t>
            </w:r>
          </w:p>
        </w:tc>
      </w:tr>
    </w:tbl>
    <w:p w:rsidR="00F70B0B" w:rsidRPr="00F4286D" w:rsidRDefault="00F70B0B" w:rsidP="00F70B0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</w:t>
      </w:r>
      <w:r w:rsidR="00245610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снижение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дебиторской задолженности составил </w:t>
      </w:r>
      <w:r w:rsidR="00245610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438 263,24</w:t>
      </w:r>
      <w:r w:rsidR="00766BD4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рублей. 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дебиторской задолженности по счету 1 206 00 000  соответствует показателю Баланса ф.0503130 в разделе II. «Финансовые активы» по строке 260 графы 6 и 8.</w:t>
      </w:r>
    </w:p>
    <w:p w:rsidR="00F70B0B" w:rsidRPr="00F4286D" w:rsidRDefault="00B9015F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связи с тем, что в Контрольно-счетную палату МО «Нерюнгринский район» не предоставлена расшифровка дебиторской задолженности, провести анализ дебиторской задолженности не возможно. </w:t>
      </w:r>
      <w:r w:rsidR="00245610" w:rsidRPr="00F4286D">
        <w:rPr>
          <w:rFonts w:ascii="Times New Roman" w:hAnsi="Times New Roman"/>
          <w:sz w:val="24"/>
          <w:szCs w:val="24"/>
        </w:rPr>
        <w:t>При этом, необходимо отметить, что столь значительная дебиторская задолженность сохраняется с 2017 года. В просроченной дебиторской задолженности информация отсутствует.</w:t>
      </w:r>
    </w:p>
    <w:p w:rsidR="00B9015F" w:rsidRPr="00F4286D" w:rsidRDefault="00B9015F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F70B0B" w:rsidRPr="00F4286D" w:rsidRDefault="00F70B0B" w:rsidP="00F70B0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тыс.</w:t>
      </w:r>
      <w:r w:rsidR="00B9015F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70B0B" w:rsidRPr="00F4286D" w:rsidTr="00F70B0B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 задолженность за 201</w:t>
            </w:r>
            <w:r w:rsidR="0004699B"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70B0B" w:rsidRPr="00F4286D" w:rsidTr="00F70B0B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B" w:rsidRPr="00F4286D" w:rsidRDefault="00F70B0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0B0B" w:rsidRPr="00F4286D" w:rsidTr="00F70B0B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0B" w:rsidRPr="00F4286D" w:rsidRDefault="00F70B0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4699B" w:rsidRPr="00F4286D" w:rsidTr="00B9015F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F4286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9B" w:rsidRPr="00F4286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9 359,18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8 230,12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-1 129,06</w:t>
            </w:r>
          </w:p>
        </w:tc>
      </w:tr>
      <w:tr w:rsidR="0004699B" w:rsidRPr="00F4286D" w:rsidTr="00B9015F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F4286D" w:rsidRDefault="0004699B" w:rsidP="00B9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1.302.21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99B" w:rsidRPr="00F4286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услугам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41,24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04699B" w:rsidRPr="00F4286D" w:rsidTr="00F70B0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1.302.24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9B" w:rsidRPr="00F4286D" w:rsidRDefault="0004699B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-180,24</w:t>
            </w:r>
          </w:p>
        </w:tc>
      </w:tr>
      <w:tr w:rsidR="00F308BA" w:rsidRPr="00F4286D" w:rsidTr="0004699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1.302.25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82,41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82,41</w:t>
            </w:r>
          </w:p>
        </w:tc>
      </w:tr>
      <w:tr w:rsidR="00F308BA" w:rsidRPr="00F4286D" w:rsidTr="0004699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30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1.302.26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прочим работам,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354,66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354,66</w:t>
            </w:r>
          </w:p>
        </w:tc>
      </w:tr>
      <w:tr w:rsidR="00F308BA" w:rsidRPr="00F4286D" w:rsidTr="0004699B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F4286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F4286D" w:rsidRDefault="00F308BA" w:rsidP="00F70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F4286D" w:rsidRDefault="00F308BA" w:rsidP="0004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9 548,86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A" w:rsidRPr="00F4286D" w:rsidRDefault="00F308BA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8 708,43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A" w:rsidRPr="00F4286D" w:rsidRDefault="00F308BA" w:rsidP="00F30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-840,43</w:t>
            </w:r>
          </w:p>
        </w:tc>
      </w:tr>
    </w:tbl>
    <w:p w:rsidR="00F70B0B" w:rsidRPr="00F4286D" w:rsidRDefault="00F70B0B" w:rsidP="00F70B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F70B0B" w:rsidP="00F70B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кредиторская задолженность уменьшилась на сумму </w:t>
      </w:r>
      <w:r w:rsidR="00F308BA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840,43</w:t>
      </w:r>
      <w:r w:rsidR="00B55610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 составила </w:t>
      </w:r>
      <w:r w:rsidR="0004699B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F308BA"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 708,43 </w:t>
      </w:r>
      <w:r w:rsidRPr="00F428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рублей. </w:t>
      </w:r>
    </w:p>
    <w:p w:rsidR="0004699B" w:rsidRPr="00F4286D" w:rsidRDefault="0004699B" w:rsidP="0004699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Указанная в ф. 0503169 «Сведения по дебиторской и кредиторской задолженности» сумма кредиторской задолженности соответствует показателю Баланса ф.0503130 в разделе I</w:t>
      </w:r>
      <w:r w:rsidRPr="00F4286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I. «Обязательства» по строке 410 графы 6 и 8.</w:t>
      </w:r>
    </w:p>
    <w:p w:rsidR="00F70B0B" w:rsidRPr="00F4286D" w:rsidRDefault="00F70B0B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08BA" w:rsidRPr="00F4286D" w:rsidRDefault="00F70B0B" w:rsidP="00F30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35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0503172)</w:t>
        </w:r>
      </w:hyperlink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8BA" w:rsidRPr="00F4286D">
        <w:rPr>
          <w:rFonts w:ascii="Times New Roman" w:hAnsi="Times New Roman"/>
          <w:sz w:val="24"/>
          <w:szCs w:val="24"/>
        </w:rPr>
        <w:t>Заполнение формы (</w:t>
      </w:r>
      <w:hyperlink r:id="rId36" w:anchor="/document/12181732/entry/503140" w:history="1">
        <w:r w:rsidR="00F308BA" w:rsidRPr="00F4286D">
          <w:rPr>
            <w:rStyle w:val="afb"/>
            <w:rFonts w:ascii="Times New Roman" w:hAnsi="Times New Roman"/>
            <w:sz w:val="24"/>
            <w:szCs w:val="24"/>
          </w:rPr>
          <w:t>ф. 0503172</w:t>
        </w:r>
      </w:hyperlink>
      <w:r w:rsidR="00F308BA" w:rsidRPr="00F4286D">
        <w:rPr>
          <w:rFonts w:ascii="Times New Roman" w:hAnsi="Times New Roman"/>
          <w:sz w:val="24"/>
          <w:szCs w:val="24"/>
        </w:rPr>
        <w:t xml:space="preserve">) </w:t>
      </w:r>
      <w:r w:rsidR="00F308BA" w:rsidRPr="00F4286D">
        <w:rPr>
          <w:rFonts w:ascii="Times New Roman" w:hAnsi="Times New Roman"/>
          <w:b/>
          <w:sz w:val="24"/>
          <w:szCs w:val="24"/>
        </w:rPr>
        <w:t>не соответствует</w:t>
      </w:r>
      <w:r w:rsidR="00F308BA" w:rsidRPr="00F4286D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F70B0B" w:rsidRPr="00F4286D" w:rsidRDefault="00701236" w:rsidP="00F70B0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="00F70B0B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соотношения </w:t>
      </w:r>
      <w:r w:rsidR="00B43658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F70B0B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соблюдены: Остаток по счету 0 301 10 710 на </w:t>
      </w:r>
      <w:r w:rsidR="00F017B1" w:rsidRPr="00F4286D">
        <w:rPr>
          <w:rFonts w:ascii="Times New Roman" w:eastAsia="Times New Roman" w:hAnsi="Times New Roman"/>
          <w:sz w:val="24"/>
          <w:szCs w:val="24"/>
          <w:lang w:eastAsia="ru-RU"/>
        </w:rPr>
        <w:t>начало</w:t>
      </w:r>
      <w:r w:rsidR="00F308BA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B0B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отчетного периода </w:t>
      </w:r>
      <w:r w:rsidR="00F308BA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не соответствует</w:t>
      </w:r>
      <w:r w:rsidR="00F308BA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идентичному показателю в балансе ф 0503130.</w:t>
      </w:r>
    </w:p>
    <w:p w:rsidR="00F70B0B" w:rsidRPr="00F4286D" w:rsidRDefault="00F70B0B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6D">
        <w:rPr>
          <w:rFonts w:ascii="Times New Roman" w:hAnsi="Times New Roman"/>
          <w:color w:val="000000"/>
          <w:sz w:val="24"/>
          <w:szCs w:val="24"/>
        </w:rPr>
        <w:t xml:space="preserve">Имеет место нарушение при заполнении долговой книги муниципального образования городское поселение «Поселок Серебряный Бор». В разделе 3 гр. 11 не </w:t>
      </w:r>
      <w:r w:rsidR="00F017B1" w:rsidRPr="00F4286D">
        <w:rPr>
          <w:rFonts w:ascii="Times New Roman" w:hAnsi="Times New Roman"/>
          <w:color w:val="000000"/>
          <w:sz w:val="24"/>
          <w:szCs w:val="24"/>
        </w:rPr>
        <w:t>заполнены графы 12, 14, 17</w:t>
      </w:r>
      <w:r w:rsidRPr="00F428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23AD3" w:rsidRPr="00F4286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3AD3" w:rsidRPr="00F4286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37" w:anchor="/document/12181732/entry/503175" w:history="1">
        <w:r w:rsidRPr="00F4286D">
          <w:rPr>
            <w:rStyle w:val="afb"/>
            <w:rFonts w:ascii="Times New Roman" w:hAnsi="Times New Roman"/>
            <w:b/>
            <w:sz w:val="24"/>
            <w:szCs w:val="24"/>
          </w:rPr>
          <w:t>ф. 0503175</w:t>
        </w:r>
      </w:hyperlink>
      <w:r w:rsidRPr="00F4286D">
        <w:rPr>
          <w:rFonts w:ascii="Times New Roman" w:hAnsi="Times New Roman"/>
          <w:b/>
          <w:sz w:val="24"/>
          <w:szCs w:val="24"/>
        </w:rPr>
        <w:t>)</w:t>
      </w:r>
    </w:p>
    <w:p w:rsidR="00D23AD3" w:rsidRPr="00F4286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В соответствии с п. 170.2 Инструкции 191н в разделе 3 в графе 1 указываются номера соответствующих аналитических счетов счета 150211000 "Принятые обязательства на текущий финансовый год", по которым на отчетную дату в Отчете (</w:t>
      </w:r>
      <w:hyperlink r:id="rId38" w:anchor="/document/12181732/entry/503128" w:history="1">
        <w:r w:rsidRPr="00F4286D">
          <w:rPr>
            <w:rStyle w:val="afb"/>
            <w:rFonts w:ascii="Times New Roman" w:hAnsi="Times New Roman"/>
            <w:sz w:val="24"/>
            <w:szCs w:val="24"/>
          </w:rPr>
          <w:t>ф. 0503128</w:t>
        </w:r>
      </w:hyperlink>
      <w:r w:rsidRPr="00F4286D">
        <w:rPr>
          <w:rFonts w:ascii="Times New Roman" w:hAnsi="Times New Roman"/>
          <w:sz w:val="24"/>
          <w:szCs w:val="24"/>
        </w:rPr>
        <w:t>) показатель, отраженный в графе 7 "Принятые бюджетные обязательства, всего", превышает показатель утвержденных (доведенных) бюджетных данных (бюджетных ассигнований или лимитов бюджетных обязательств), отраженный в графе 5 или графе 4.</w:t>
      </w:r>
    </w:p>
    <w:p w:rsidR="00D23AD3" w:rsidRPr="00F4286D" w:rsidRDefault="00D23AD3" w:rsidP="00D23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0503128 соблюдены.</w:t>
      </w:r>
    </w:p>
    <w:p w:rsidR="00D23AD3" w:rsidRPr="00F4286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AD3" w:rsidRPr="00F4286D" w:rsidRDefault="00D23AD3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B0B" w:rsidRPr="00F4286D" w:rsidRDefault="001C029F" w:rsidP="00F70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39" w:anchor="/document/12181732/entry/503190" w:history="1">
        <w:r w:rsidRPr="00F4286D">
          <w:rPr>
            <w:rStyle w:val="afb"/>
            <w:rFonts w:ascii="Times New Roman" w:hAnsi="Times New Roman"/>
            <w:sz w:val="24"/>
            <w:szCs w:val="24"/>
          </w:rPr>
          <w:t>ф. 0503190</w:t>
        </w:r>
      </w:hyperlink>
      <w:r w:rsidRPr="00F4286D">
        <w:rPr>
          <w:rFonts w:ascii="Times New Roman" w:hAnsi="Times New Roman"/>
          <w:sz w:val="24"/>
          <w:szCs w:val="24"/>
        </w:rPr>
        <w:t xml:space="preserve">).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173.1 Инструкции 191н </w:t>
      </w:r>
      <w:hyperlink r:id="rId40" w:history="1">
        <w:r w:rsidRPr="00F4286D">
          <w:rPr>
            <w:rStyle w:val="afb"/>
            <w:rFonts w:ascii="Times New Roman" w:hAnsi="Times New Roman"/>
            <w:sz w:val="24"/>
            <w:szCs w:val="24"/>
            <w:lang w:eastAsia="ru-RU"/>
          </w:rPr>
          <w:t>(ф. 0503190)</w:t>
        </w:r>
      </w:hyperlink>
      <w:r w:rsidRPr="00F4286D">
        <w:rPr>
          <w:rStyle w:val="afb"/>
          <w:rFonts w:ascii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Style w:val="afb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не предоставлена</w:t>
      </w:r>
      <w:r w:rsidRPr="00F4286D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.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29F" w:rsidRPr="00F4286D" w:rsidRDefault="001C029F" w:rsidP="00F70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B0B" w:rsidRPr="00F4286D" w:rsidRDefault="00F70B0B" w:rsidP="00F70B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6D">
        <w:rPr>
          <w:rFonts w:ascii="Times New Roman" w:hAnsi="Times New Roman"/>
          <w:color w:val="000000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Серебряный Бор», установлено, что </w:t>
      </w:r>
      <w:r w:rsidR="001367FD" w:rsidRPr="00F4286D">
        <w:rPr>
          <w:rFonts w:ascii="Times New Roman" w:hAnsi="Times New Roman"/>
          <w:color w:val="000000"/>
          <w:sz w:val="24"/>
          <w:szCs w:val="24"/>
        </w:rPr>
        <w:t>в</w:t>
      </w:r>
      <w:r w:rsidR="001367FD" w:rsidRPr="00F4286D">
        <w:rPr>
          <w:rFonts w:ascii="Times New Roman" w:hAnsi="Times New Roman"/>
          <w:sz w:val="24"/>
          <w:szCs w:val="24"/>
        </w:rPr>
        <w:t xml:space="preserve"> Контрольно-счетную палату МО «Нерюнгринский район» не предоставлены главная книга и регистры бухгалтерского учета. Произвести сверку бюджетной отчетности с данными главной книги и регистрами бюджетного учета не представляется возможным, При проверке годовой бюджетной отчетности не выдержаны контрольные соотношения между формами бюджетной отчетности</w:t>
      </w:r>
      <w:r w:rsidRPr="00F4286D">
        <w:rPr>
          <w:rFonts w:ascii="Times New Roman" w:hAnsi="Times New Roman"/>
          <w:sz w:val="24"/>
          <w:szCs w:val="24"/>
        </w:rPr>
        <w:t xml:space="preserve">. В связи с чем, </w:t>
      </w:r>
      <w:r w:rsidR="001367FD" w:rsidRPr="00F4286D">
        <w:rPr>
          <w:rFonts w:ascii="Times New Roman" w:hAnsi="Times New Roman"/>
          <w:sz w:val="24"/>
          <w:szCs w:val="24"/>
        </w:rPr>
        <w:t xml:space="preserve">признать </w:t>
      </w:r>
      <w:r w:rsidRPr="00F4286D">
        <w:rPr>
          <w:rFonts w:ascii="Times New Roman" w:hAnsi="Times New Roman"/>
          <w:sz w:val="24"/>
          <w:szCs w:val="24"/>
        </w:rPr>
        <w:t>годов</w:t>
      </w:r>
      <w:r w:rsidR="001367FD" w:rsidRPr="00F4286D">
        <w:rPr>
          <w:rFonts w:ascii="Times New Roman" w:hAnsi="Times New Roman"/>
          <w:sz w:val="24"/>
          <w:szCs w:val="24"/>
        </w:rPr>
        <w:t>ую</w:t>
      </w:r>
      <w:r w:rsidRPr="00F4286D">
        <w:rPr>
          <w:rFonts w:ascii="Times New Roman" w:hAnsi="Times New Roman"/>
          <w:sz w:val="24"/>
          <w:szCs w:val="24"/>
        </w:rPr>
        <w:t xml:space="preserve"> бюджетн</w:t>
      </w:r>
      <w:r w:rsidR="001367FD" w:rsidRPr="00F4286D">
        <w:rPr>
          <w:rFonts w:ascii="Times New Roman" w:hAnsi="Times New Roman"/>
          <w:sz w:val="24"/>
          <w:szCs w:val="24"/>
        </w:rPr>
        <w:t>ую</w:t>
      </w:r>
      <w:r w:rsidRPr="00F4286D">
        <w:rPr>
          <w:rFonts w:ascii="Times New Roman" w:hAnsi="Times New Roman"/>
          <w:sz w:val="24"/>
          <w:szCs w:val="24"/>
        </w:rPr>
        <w:t xml:space="preserve"> отчетность </w:t>
      </w:r>
      <w:r w:rsidR="001367FD" w:rsidRPr="00F4286D">
        <w:rPr>
          <w:rFonts w:ascii="Times New Roman" w:hAnsi="Times New Roman"/>
          <w:sz w:val="24"/>
          <w:szCs w:val="24"/>
        </w:rPr>
        <w:t xml:space="preserve">достоверной </w:t>
      </w:r>
      <w:r w:rsidRPr="00F4286D">
        <w:rPr>
          <w:rFonts w:ascii="Times New Roman" w:hAnsi="Times New Roman"/>
          <w:sz w:val="24"/>
          <w:szCs w:val="24"/>
        </w:rPr>
        <w:t xml:space="preserve">не </w:t>
      </w:r>
      <w:r w:rsidR="001367FD" w:rsidRPr="00F4286D">
        <w:rPr>
          <w:rFonts w:ascii="Times New Roman" w:hAnsi="Times New Roman"/>
          <w:sz w:val="24"/>
          <w:szCs w:val="24"/>
        </w:rPr>
        <w:t>представляется возможным</w:t>
      </w:r>
      <w:r w:rsidRPr="00F4286D">
        <w:rPr>
          <w:rFonts w:ascii="Times New Roman" w:hAnsi="Times New Roman"/>
          <w:sz w:val="24"/>
          <w:szCs w:val="24"/>
        </w:rPr>
        <w:t xml:space="preserve">. </w:t>
      </w:r>
    </w:p>
    <w:p w:rsidR="002148AB" w:rsidRPr="00F4286D" w:rsidRDefault="002148AB" w:rsidP="000B3144">
      <w:pPr>
        <w:spacing w:after="0" w:line="240" w:lineRule="auto"/>
        <w:ind w:firstLine="357"/>
        <w:jc w:val="both"/>
      </w:pPr>
    </w:p>
    <w:p w:rsidR="00F61BDF" w:rsidRPr="00F4286D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>3.</w:t>
      </w:r>
      <w:r w:rsidR="002148AB" w:rsidRPr="00F4286D">
        <w:rPr>
          <w:rFonts w:ascii="Times New Roman" w:hAnsi="Times New Roman"/>
          <w:b/>
          <w:sz w:val="28"/>
          <w:szCs w:val="28"/>
        </w:rPr>
        <w:t xml:space="preserve"> </w:t>
      </w:r>
      <w:r w:rsidRPr="00F4286D">
        <w:rPr>
          <w:rFonts w:ascii="Times New Roman" w:hAnsi="Times New Roman"/>
          <w:b/>
          <w:sz w:val="28"/>
          <w:szCs w:val="28"/>
        </w:rPr>
        <w:t>Общая оценка исполнен</w:t>
      </w:r>
      <w:r w:rsidR="004D07E8" w:rsidRPr="00F4286D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41508C" w:rsidRPr="00F4286D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62345B" w:rsidRPr="00F4286D">
        <w:rPr>
          <w:rFonts w:ascii="Times New Roman" w:hAnsi="Times New Roman"/>
          <w:b/>
          <w:sz w:val="28"/>
          <w:szCs w:val="28"/>
        </w:rPr>
        <w:t>Серебряный Бор</w:t>
      </w:r>
      <w:r w:rsidR="0041508C" w:rsidRPr="00F4286D">
        <w:rPr>
          <w:rFonts w:ascii="Times New Roman" w:hAnsi="Times New Roman"/>
          <w:b/>
          <w:sz w:val="28"/>
          <w:szCs w:val="28"/>
        </w:rPr>
        <w:t>»</w:t>
      </w:r>
      <w:r w:rsidR="0075094E" w:rsidRPr="00F4286D">
        <w:rPr>
          <w:rFonts w:ascii="Times New Roman" w:hAnsi="Times New Roman"/>
          <w:b/>
          <w:sz w:val="28"/>
          <w:szCs w:val="28"/>
        </w:rPr>
        <w:t xml:space="preserve"> </w:t>
      </w:r>
      <w:r w:rsidRPr="00F4286D">
        <w:rPr>
          <w:rFonts w:ascii="Times New Roman" w:hAnsi="Times New Roman"/>
          <w:b/>
          <w:sz w:val="28"/>
          <w:szCs w:val="28"/>
        </w:rPr>
        <w:t>Нер</w:t>
      </w:r>
      <w:r w:rsidR="0078062A" w:rsidRPr="00F4286D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F4286D">
        <w:rPr>
          <w:rFonts w:ascii="Times New Roman" w:hAnsi="Times New Roman"/>
          <w:b/>
          <w:sz w:val="28"/>
          <w:szCs w:val="28"/>
        </w:rPr>
        <w:t>1</w:t>
      </w:r>
      <w:r w:rsidR="0039024D" w:rsidRPr="00F4286D">
        <w:rPr>
          <w:rFonts w:ascii="Times New Roman" w:hAnsi="Times New Roman"/>
          <w:b/>
          <w:sz w:val="28"/>
          <w:szCs w:val="28"/>
        </w:rPr>
        <w:t>8</w:t>
      </w:r>
      <w:r w:rsidR="003903C4" w:rsidRPr="00F428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768E" w:rsidRPr="00F4286D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При проведении внешней проверки Контрольно-счетной палатой проанализированы плановые показатели и фактическое исполнение бюджета</w:t>
      </w:r>
      <w:r w:rsidR="0041508C" w:rsidRPr="00F4286D">
        <w:rPr>
          <w:rFonts w:ascii="Times New Roman" w:hAnsi="Times New Roman"/>
          <w:sz w:val="24"/>
          <w:szCs w:val="24"/>
        </w:rPr>
        <w:t xml:space="preserve"> за 20</w:t>
      </w:r>
      <w:r w:rsidR="006901ED" w:rsidRPr="00F4286D">
        <w:rPr>
          <w:rFonts w:ascii="Times New Roman" w:hAnsi="Times New Roman"/>
          <w:sz w:val="24"/>
          <w:szCs w:val="24"/>
        </w:rPr>
        <w:t>1</w:t>
      </w:r>
      <w:r w:rsidR="0039024D" w:rsidRPr="00F4286D">
        <w:rPr>
          <w:rFonts w:ascii="Times New Roman" w:hAnsi="Times New Roman"/>
          <w:sz w:val="24"/>
          <w:szCs w:val="24"/>
        </w:rPr>
        <w:t>8</w:t>
      </w:r>
      <w:r w:rsidR="0041508C" w:rsidRPr="00F4286D">
        <w:rPr>
          <w:rFonts w:ascii="Times New Roman" w:hAnsi="Times New Roman"/>
          <w:sz w:val="24"/>
          <w:szCs w:val="24"/>
        </w:rPr>
        <w:t xml:space="preserve"> год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B3768E" w:rsidRPr="00F4286D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Бюджет </w:t>
      </w:r>
      <w:r w:rsidR="00AA3AF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A696C" w:rsidRPr="00F4286D">
        <w:rPr>
          <w:rFonts w:ascii="Times New Roman" w:hAnsi="Times New Roman"/>
          <w:sz w:val="24"/>
          <w:szCs w:val="24"/>
        </w:rPr>
        <w:t>Серебряный Бор</w:t>
      </w:r>
      <w:r w:rsidR="00AA3AF9" w:rsidRPr="00F4286D">
        <w:rPr>
          <w:rFonts w:ascii="Times New Roman" w:hAnsi="Times New Roman"/>
          <w:sz w:val="24"/>
          <w:szCs w:val="24"/>
        </w:rPr>
        <w:t xml:space="preserve">» </w:t>
      </w:r>
      <w:r w:rsidRPr="00F4286D">
        <w:rPr>
          <w:rFonts w:ascii="Times New Roman" w:hAnsi="Times New Roman"/>
          <w:sz w:val="24"/>
          <w:szCs w:val="24"/>
        </w:rPr>
        <w:t>Нерюнгринск</w:t>
      </w:r>
      <w:r w:rsidR="00AA3AF9" w:rsidRPr="00F4286D">
        <w:rPr>
          <w:rFonts w:ascii="Times New Roman" w:hAnsi="Times New Roman"/>
          <w:sz w:val="24"/>
          <w:szCs w:val="24"/>
        </w:rPr>
        <w:t>ого</w:t>
      </w:r>
      <w:r w:rsidRPr="00F4286D">
        <w:rPr>
          <w:rFonts w:ascii="Times New Roman" w:hAnsi="Times New Roman"/>
          <w:sz w:val="24"/>
          <w:szCs w:val="24"/>
        </w:rPr>
        <w:t xml:space="preserve">  район</w:t>
      </w:r>
      <w:r w:rsidR="00AA3AF9" w:rsidRPr="00F4286D">
        <w:rPr>
          <w:rFonts w:ascii="Times New Roman" w:hAnsi="Times New Roman"/>
          <w:sz w:val="24"/>
          <w:szCs w:val="24"/>
        </w:rPr>
        <w:t>а</w:t>
      </w:r>
      <w:r w:rsidRPr="00F4286D">
        <w:rPr>
          <w:rFonts w:ascii="Times New Roman" w:hAnsi="Times New Roman"/>
          <w:sz w:val="24"/>
          <w:szCs w:val="24"/>
        </w:rPr>
        <w:t xml:space="preserve"> на  201</w:t>
      </w:r>
      <w:r w:rsidR="0039024D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 утвержден </w:t>
      </w:r>
      <w:r w:rsidR="00FA696C" w:rsidRPr="00F4286D">
        <w:rPr>
          <w:rFonts w:ascii="Times New Roman" w:hAnsi="Times New Roman"/>
          <w:sz w:val="24"/>
          <w:szCs w:val="24"/>
        </w:rPr>
        <w:t xml:space="preserve">Решением </w:t>
      </w:r>
      <w:r w:rsidR="0039024D" w:rsidRPr="00F4286D">
        <w:rPr>
          <w:rFonts w:ascii="Times New Roman" w:hAnsi="Times New Roman"/>
          <w:sz w:val="24"/>
          <w:szCs w:val="24"/>
        </w:rPr>
        <w:t>4</w:t>
      </w:r>
      <w:r w:rsidR="005009AD" w:rsidRPr="00F4286D">
        <w:rPr>
          <w:rFonts w:ascii="Times New Roman" w:hAnsi="Times New Roman"/>
          <w:sz w:val="24"/>
          <w:szCs w:val="24"/>
        </w:rPr>
        <w:t xml:space="preserve">-й сессии депутатов </w:t>
      </w:r>
      <w:proofErr w:type="spellStart"/>
      <w:r w:rsidR="005009AD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5009AD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5009AD" w:rsidRPr="00F4286D">
        <w:rPr>
          <w:rFonts w:ascii="Times New Roman" w:hAnsi="Times New Roman"/>
          <w:sz w:val="24"/>
          <w:szCs w:val="24"/>
          <w:lang w:val="en-US"/>
        </w:rPr>
        <w:t>I</w:t>
      </w:r>
      <w:r w:rsidR="0039024D" w:rsidRPr="00F4286D">
        <w:rPr>
          <w:rFonts w:ascii="Times New Roman" w:hAnsi="Times New Roman"/>
          <w:sz w:val="24"/>
          <w:szCs w:val="24"/>
          <w:lang w:val="en-US"/>
        </w:rPr>
        <w:t>V</w:t>
      </w:r>
      <w:r w:rsidR="005009AD" w:rsidRPr="00F4286D">
        <w:rPr>
          <w:rFonts w:ascii="Times New Roman" w:hAnsi="Times New Roman"/>
          <w:sz w:val="24"/>
          <w:szCs w:val="24"/>
        </w:rPr>
        <w:t>-созыва) от 2</w:t>
      </w:r>
      <w:r w:rsidR="0039024D" w:rsidRPr="00F4286D">
        <w:rPr>
          <w:rFonts w:ascii="Times New Roman" w:hAnsi="Times New Roman"/>
          <w:sz w:val="24"/>
          <w:szCs w:val="24"/>
        </w:rPr>
        <w:t>2</w:t>
      </w:r>
      <w:r w:rsidR="005009AD" w:rsidRPr="00F4286D">
        <w:rPr>
          <w:rFonts w:ascii="Times New Roman" w:hAnsi="Times New Roman"/>
          <w:sz w:val="24"/>
          <w:szCs w:val="24"/>
        </w:rPr>
        <w:t>.12.201</w:t>
      </w:r>
      <w:r w:rsidR="0039024D" w:rsidRPr="00F4286D">
        <w:rPr>
          <w:rFonts w:ascii="Times New Roman" w:hAnsi="Times New Roman"/>
          <w:sz w:val="24"/>
          <w:szCs w:val="24"/>
        </w:rPr>
        <w:t>7</w:t>
      </w:r>
      <w:r w:rsidR="005009AD" w:rsidRPr="00F4286D">
        <w:rPr>
          <w:rFonts w:ascii="Times New Roman" w:hAnsi="Times New Roman"/>
          <w:sz w:val="24"/>
          <w:szCs w:val="24"/>
        </w:rPr>
        <w:t xml:space="preserve">  г. № </w:t>
      </w:r>
      <w:r w:rsidR="0039024D" w:rsidRPr="00F4286D">
        <w:rPr>
          <w:rFonts w:ascii="Times New Roman" w:hAnsi="Times New Roman"/>
          <w:sz w:val="24"/>
          <w:szCs w:val="24"/>
        </w:rPr>
        <w:t>2</w:t>
      </w:r>
      <w:r w:rsidR="005009AD" w:rsidRPr="00F4286D">
        <w:rPr>
          <w:rFonts w:ascii="Times New Roman" w:hAnsi="Times New Roman"/>
          <w:sz w:val="24"/>
          <w:szCs w:val="24"/>
        </w:rPr>
        <w:t>-</w:t>
      </w:r>
      <w:r w:rsidR="0039024D" w:rsidRPr="00F4286D">
        <w:rPr>
          <w:rFonts w:ascii="Times New Roman" w:hAnsi="Times New Roman"/>
          <w:sz w:val="24"/>
          <w:szCs w:val="24"/>
        </w:rPr>
        <w:t>4</w:t>
      </w:r>
      <w:r w:rsidR="005009AD" w:rsidRPr="00F4286D">
        <w:rPr>
          <w:rFonts w:ascii="Times New Roman" w:hAnsi="Times New Roman"/>
          <w:sz w:val="24"/>
          <w:szCs w:val="24"/>
        </w:rPr>
        <w:t xml:space="preserve"> «О бюджете городского поселения «Поселок </w:t>
      </w:r>
      <w:r w:rsidR="00E47172" w:rsidRPr="00F4286D">
        <w:rPr>
          <w:rFonts w:ascii="Times New Roman" w:hAnsi="Times New Roman"/>
          <w:sz w:val="24"/>
          <w:szCs w:val="24"/>
        </w:rPr>
        <w:t>Се</w:t>
      </w:r>
      <w:r w:rsidR="005009AD" w:rsidRPr="00F4286D">
        <w:rPr>
          <w:rFonts w:ascii="Times New Roman" w:hAnsi="Times New Roman"/>
          <w:sz w:val="24"/>
          <w:szCs w:val="24"/>
        </w:rPr>
        <w:t>ребряный Бор» Нерюнгринского района на 201</w:t>
      </w:r>
      <w:r w:rsidR="0039024D" w:rsidRPr="00F4286D">
        <w:rPr>
          <w:rFonts w:ascii="Times New Roman" w:hAnsi="Times New Roman"/>
          <w:sz w:val="24"/>
          <w:szCs w:val="24"/>
        </w:rPr>
        <w:t>8</w:t>
      </w:r>
      <w:r w:rsidR="005009AD" w:rsidRPr="00F4286D">
        <w:rPr>
          <w:rFonts w:ascii="Times New Roman" w:hAnsi="Times New Roman"/>
          <w:sz w:val="24"/>
          <w:szCs w:val="24"/>
        </w:rPr>
        <w:t xml:space="preserve"> год»</w:t>
      </w:r>
      <w:r w:rsidR="004F4F5B" w:rsidRPr="00F4286D">
        <w:rPr>
          <w:rFonts w:ascii="Times New Roman" w:hAnsi="Times New Roman"/>
          <w:sz w:val="24"/>
          <w:szCs w:val="24"/>
        </w:rPr>
        <w:t xml:space="preserve">. </w:t>
      </w:r>
      <w:r w:rsidRPr="00F4286D">
        <w:rPr>
          <w:rFonts w:ascii="Times New Roman" w:hAnsi="Times New Roman"/>
          <w:sz w:val="24"/>
          <w:szCs w:val="24"/>
        </w:rPr>
        <w:t>На 201</w:t>
      </w:r>
      <w:r w:rsidR="0039024D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AA3AF9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FA696C" w:rsidRPr="00F4286D">
        <w:rPr>
          <w:rFonts w:ascii="Times New Roman" w:hAnsi="Times New Roman"/>
          <w:sz w:val="24"/>
          <w:szCs w:val="24"/>
        </w:rPr>
        <w:t>Серебряный Бор</w:t>
      </w:r>
      <w:r w:rsidR="00AA3AF9" w:rsidRPr="00F4286D">
        <w:rPr>
          <w:rFonts w:ascii="Times New Roman" w:hAnsi="Times New Roman"/>
          <w:sz w:val="24"/>
          <w:szCs w:val="24"/>
        </w:rPr>
        <w:t>»</w:t>
      </w:r>
      <w:r w:rsidR="0075094E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Нерюнгринского района: </w:t>
      </w:r>
    </w:p>
    <w:p w:rsidR="00B3768E" w:rsidRPr="00F4286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-прогнозируемый общий объем доходов бюджета городского поселения «Поселок </w:t>
      </w:r>
      <w:r w:rsidR="00E254EE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5009AD" w:rsidRPr="00F4286D">
        <w:rPr>
          <w:rFonts w:ascii="Times New Roman" w:hAnsi="Times New Roman"/>
          <w:sz w:val="24"/>
          <w:szCs w:val="24"/>
        </w:rPr>
        <w:t>–</w:t>
      </w:r>
      <w:r w:rsidR="0075094E" w:rsidRPr="00F4286D">
        <w:rPr>
          <w:rFonts w:ascii="Times New Roman" w:hAnsi="Times New Roman"/>
          <w:sz w:val="24"/>
          <w:szCs w:val="24"/>
        </w:rPr>
        <w:t xml:space="preserve"> </w:t>
      </w:r>
      <w:r w:rsidR="00175B82" w:rsidRPr="00F4286D">
        <w:rPr>
          <w:rFonts w:ascii="Times New Roman" w:hAnsi="Times New Roman"/>
          <w:b/>
          <w:sz w:val="24"/>
          <w:szCs w:val="24"/>
        </w:rPr>
        <w:t>4</w:t>
      </w:r>
      <w:r w:rsidR="0039024D" w:rsidRPr="00F4286D">
        <w:rPr>
          <w:rFonts w:ascii="Times New Roman" w:hAnsi="Times New Roman"/>
          <w:b/>
          <w:sz w:val="24"/>
          <w:szCs w:val="24"/>
        </w:rPr>
        <w:t>3 461,3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F4286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-общий объем расходов в сумме </w:t>
      </w:r>
      <w:r w:rsidR="005009AD" w:rsidRPr="00F4286D">
        <w:rPr>
          <w:rFonts w:ascii="Times New Roman" w:hAnsi="Times New Roman"/>
          <w:sz w:val="24"/>
          <w:szCs w:val="24"/>
        </w:rPr>
        <w:t>–</w:t>
      </w:r>
      <w:r w:rsidR="0075094E" w:rsidRPr="00F4286D">
        <w:rPr>
          <w:rFonts w:ascii="Times New Roman" w:hAnsi="Times New Roman"/>
          <w:sz w:val="24"/>
          <w:szCs w:val="24"/>
        </w:rPr>
        <w:t xml:space="preserve"> </w:t>
      </w:r>
      <w:r w:rsidR="00175B82" w:rsidRPr="00F4286D">
        <w:rPr>
          <w:rFonts w:ascii="Times New Roman" w:hAnsi="Times New Roman"/>
          <w:b/>
          <w:sz w:val="24"/>
          <w:szCs w:val="24"/>
        </w:rPr>
        <w:t>4</w:t>
      </w:r>
      <w:r w:rsidR="0039024D" w:rsidRPr="00F4286D">
        <w:rPr>
          <w:rFonts w:ascii="Times New Roman" w:hAnsi="Times New Roman"/>
          <w:b/>
          <w:sz w:val="24"/>
          <w:szCs w:val="24"/>
        </w:rPr>
        <w:t>1 961,3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F61BDF" w:rsidRPr="00F4286D" w:rsidRDefault="00E011C4" w:rsidP="0039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3C64EA" w:rsidRPr="00F4286D">
        <w:rPr>
          <w:rFonts w:ascii="Times New Roman" w:hAnsi="Times New Roman"/>
          <w:sz w:val="24"/>
          <w:szCs w:val="24"/>
        </w:rPr>
        <w:t>профицит</w:t>
      </w:r>
      <w:r w:rsidR="00C46981" w:rsidRPr="00F4286D">
        <w:rPr>
          <w:rFonts w:ascii="Times New Roman" w:hAnsi="Times New Roman"/>
          <w:sz w:val="24"/>
          <w:szCs w:val="24"/>
        </w:rPr>
        <w:t xml:space="preserve"> бюджета</w:t>
      </w:r>
      <w:r w:rsidR="0075094E" w:rsidRPr="00F4286D">
        <w:rPr>
          <w:rFonts w:ascii="Times New Roman" w:hAnsi="Times New Roman"/>
          <w:sz w:val="24"/>
          <w:szCs w:val="24"/>
        </w:rPr>
        <w:t xml:space="preserve"> - </w:t>
      </w:r>
      <w:r w:rsidR="003C64EA" w:rsidRPr="00F4286D">
        <w:rPr>
          <w:rFonts w:ascii="Times New Roman" w:hAnsi="Times New Roman"/>
          <w:b/>
          <w:sz w:val="24"/>
          <w:szCs w:val="24"/>
        </w:rPr>
        <w:t>1</w:t>
      </w:r>
      <w:r w:rsidR="00175B82" w:rsidRPr="00F4286D">
        <w:rPr>
          <w:rFonts w:ascii="Times New Roman" w:hAnsi="Times New Roman"/>
          <w:b/>
          <w:sz w:val="24"/>
          <w:szCs w:val="24"/>
        </w:rPr>
        <w:t> 500,0</w:t>
      </w:r>
      <w:r w:rsidR="002B5E8C" w:rsidRPr="00F4286D">
        <w:rPr>
          <w:rFonts w:ascii="Times New Roman" w:hAnsi="Times New Roman"/>
          <w:sz w:val="24"/>
          <w:szCs w:val="24"/>
        </w:rPr>
        <w:t xml:space="preserve"> тыс. руб.</w:t>
      </w:r>
    </w:p>
    <w:p w:rsidR="0039024D" w:rsidRPr="00F4286D" w:rsidRDefault="0039024D" w:rsidP="0039024D">
      <w:pPr>
        <w:pStyle w:val="af5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86D">
        <w:rPr>
          <w:rFonts w:ascii="Times New Roman" w:hAnsi="Times New Roman" w:cs="Times New Roman"/>
          <w:sz w:val="24"/>
          <w:szCs w:val="24"/>
        </w:rPr>
        <w:t xml:space="preserve">В течение 2018 года в бюджет Городского поселения «Поселок </w:t>
      </w:r>
      <w:r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 w:cs="Times New Roman"/>
          <w:sz w:val="24"/>
          <w:szCs w:val="24"/>
        </w:rPr>
        <w:t>» Нерюнгринского района вносились изменения и дополнения на основании:</w:t>
      </w:r>
    </w:p>
    <w:p w:rsidR="0039024D" w:rsidRPr="00F4286D" w:rsidRDefault="0039024D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решения сессии </w:t>
      </w:r>
      <w:proofErr w:type="spellStart"/>
      <w:r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 от 07.05.2018 № 2-8;</w:t>
      </w:r>
    </w:p>
    <w:p w:rsidR="0039024D" w:rsidRPr="00F4286D" w:rsidRDefault="0039024D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решения сессии </w:t>
      </w:r>
      <w:proofErr w:type="spellStart"/>
      <w:r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 от 25.12.2018 № 3-16.</w:t>
      </w:r>
    </w:p>
    <w:p w:rsidR="0039024D" w:rsidRPr="00F4286D" w:rsidRDefault="0039024D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91" w:rsidRPr="00F4286D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  <w:r w:rsidR="001D602B" w:rsidRPr="00F4286D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F4286D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2148AB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F03E2F" w:rsidRPr="00F4286D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r w:rsidR="00B64AB1" w:rsidRPr="00F4286D">
        <w:rPr>
          <w:rFonts w:ascii="Times New Roman" w:hAnsi="Times New Roman"/>
          <w:b/>
          <w:sz w:val="24"/>
          <w:szCs w:val="24"/>
        </w:rPr>
        <w:t>Серебряный Бор</w:t>
      </w:r>
      <w:r w:rsidR="00F03E2F" w:rsidRPr="00F4286D">
        <w:rPr>
          <w:rFonts w:ascii="Times New Roman" w:hAnsi="Times New Roman"/>
          <w:b/>
          <w:sz w:val="24"/>
          <w:szCs w:val="24"/>
        </w:rPr>
        <w:t xml:space="preserve">» </w:t>
      </w:r>
      <w:r w:rsidRPr="00F4286D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F4286D">
        <w:rPr>
          <w:rFonts w:ascii="Times New Roman" w:hAnsi="Times New Roman"/>
          <w:b/>
          <w:sz w:val="24"/>
          <w:szCs w:val="24"/>
        </w:rPr>
        <w:t>она за 201</w:t>
      </w:r>
      <w:r w:rsidR="0039024D" w:rsidRPr="00F4286D">
        <w:rPr>
          <w:rFonts w:ascii="Times New Roman" w:hAnsi="Times New Roman"/>
          <w:b/>
          <w:sz w:val="24"/>
          <w:szCs w:val="24"/>
        </w:rPr>
        <w:t>8</w:t>
      </w:r>
      <w:r w:rsidRPr="00F4286D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F4286D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F4286D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F4286D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DD5212" w:rsidRPr="00F4286D" w:rsidTr="0053763D">
        <w:trPr>
          <w:trHeight w:val="469"/>
        </w:trPr>
        <w:tc>
          <w:tcPr>
            <w:tcW w:w="568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4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F428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F4286D" w:rsidTr="0053763D">
        <w:trPr>
          <w:trHeight w:val="122"/>
        </w:trPr>
        <w:tc>
          <w:tcPr>
            <w:tcW w:w="568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01A8" w:rsidRPr="00F4286D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30 474,80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31 226,40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30 873,65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-352,75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9,75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="0053763D"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24 174,80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24 630,00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24 872,20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7,85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21 677,20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22 893,50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23 091,60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6 596,40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6 001,45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-594,95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90,98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1,89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5 544,80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5 085,03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-199,39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315 466,65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285 844,73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-29 621,92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90,25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Дотации  в </w:t>
            </w:r>
            <w:proofErr w:type="spellStart"/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3,83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3,83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303 955,83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274 243,91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-29 711,92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86,59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19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-1 402,40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-1 402,40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43 461,30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346 693,1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316 718,38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-29 974,67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14 907,60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17758,45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17735,67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5,48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5 986,40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5 830,63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-155,77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1,80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313 096,90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274 894,92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-38 201,98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84,87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18 140,80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22 740,50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6,83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1 777,20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1 777,16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53763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41 961,30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363 008,250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323 896,50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-39 111,78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39024D" w:rsidRPr="00F4286D" w:rsidTr="0053763D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-16 315,20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-7 178,12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9024D" w:rsidRPr="00F4286D" w:rsidRDefault="0039024D" w:rsidP="00390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3C64EA" w:rsidRPr="00F4286D" w:rsidRDefault="003C64EA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BCF" w:rsidRPr="00F4286D" w:rsidRDefault="00762BCF" w:rsidP="00762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</w:t>
      </w:r>
      <w:r w:rsidR="00C56112" w:rsidRPr="00F4286D">
        <w:rPr>
          <w:rFonts w:ascii="Times New Roman" w:hAnsi="Times New Roman"/>
          <w:sz w:val="24"/>
          <w:szCs w:val="24"/>
        </w:rPr>
        <w:t xml:space="preserve">Решение </w:t>
      </w:r>
      <w:r w:rsidR="002A4AD1" w:rsidRPr="00F4286D">
        <w:rPr>
          <w:rFonts w:ascii="Times New Roman" w:hAnsi="Times New Roman"/>
          <w:sz w:val="24"/>
          <w:szCs w:val="24"/>
        </w:rPr>
        <w:t xml:space="preserve">4-й сессии депутатов </w:t>
      </w:r>
      <w:proofErr w:type="spellStart"/>
      <w:r w:rsidR="002A4AD1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2A4AD1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2A4AD1" w:rsidRPr="00F4286D">
        <w:rPr>
          <w:rFonts w:ascii="Times New Roman" w:hAnsi="Times New Roman"/>
          <w:sz w:val="24"/>
          <w:szCs w:val="24"/>
          <w:lang w:val="en-US"/>
        </w:rPr>
        <w:t>IV</w:t>
      </w:r>
      <w:r w:rsidR="002A4AD1" w:rsidRPr="00F4286D">
        <w:rPr>
          <w:rFonts w:ascii="Times New Roman" w:hAnsi="Times New Roman"/>
          <w:sz w:val="24"/>
          <w:szCs w:val="24"/>
        </w:rPr>
        <w:t>-созыва) от 22.12.2017  г. № 2-4 «О бюджете городского поселения «Поселок Серебряный Бор» Нерюнгринского района на 2018 год»</w:t>
      </w:r>
      <w:r w:rsidR="00C5611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утверждены следующие основные характеристики бюджета городского поселения «Поселок </w:t>
      </w:r>
      <w:r w:rsidR="00C56112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>» Нерюнгринского района:</w:t>
      </w:r>
    </w:p>
    <w:p w:rsidR="00762BCF" w:rsidRPr="00F4286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</w:t>
      </w:r>
      <w:r w:rsidR="00C56112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 Нерюнгринского района  в сумме </w:t>
      </w:r>
      <w:r w:rsidR="002A4AD1" w:rsidRPr="00F4286D">
        <w:rPr>
          <w:rFonts w:ascii="Times New Roman" w:hAnsi="Times New Roman"/>
          <w:b/>
          <w:sz w:val="24"/>
          <w:szCs w:val="24"/>
        </w:rPr>
        <w:t>346 693,1</w:t>
      </w:r>
      <w:r w:rsidR="00406225" w:rsidRPr="00F428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руб.;</w:t>
      </w:r>
    </w:p>
    <w:p w:rsidR="00762BCF" w:rsidRPr="00F4286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</w:t>
      </w:r>
      <w:r w:rsidR="00B95A90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Нерюнгринского района в сумме </w:t>
      </w:r>
      <w:r w:rsidR="002A4AD1" w:rsidRPr="00F428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363 008,25</w:t>
      </w:r>
      <w:r w:rsidR="00406225" w:rsidRPr="00F4286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руб.;</w:t>
      </w:r>
    </w:p>
    <w:p w:rsidR="00E84486" w:rsidRPr="00F4286D" w:rsidRDefault="00762BCF" w:rsidP="0076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75094E" w:rsidRPr="00F4286D">
        <w:rPr>
          <w:rFonts w:ascii="Times New Roman" w:hAnsi="Times New Roman"/>
          <w:sz w:val="24"/>
          <w:szCs w:val="24"/>
        </w:rPr>
        <w:t xml:space="preserve"> </w:t>
      </w:r>
      <w:r w:rsidR="00883B6C" w:rsidRPr="00F4286D">
        <w:rPr>
          <w:rFonts w:ascii="Times New Roman" w:hAnsi="Times New Roman"/>
          <w:sz w:val="24"/>
          <w:szCs w:val="24"/>
        </w:rPr>
        <w:t>прогнозируемый де</w:t>
      </w:r>
      <w:r w:rsidR="00F041FE" w:rsidRPr="00F4286D">
        <w:rPr>
          <w:rFonts w:ascii="Times New Roman" w:hAnsi="Times New Roman"/>
          <w:sz w:val="24"/>
          <w:szCs w:val="24"/>
        </w:rPr>
        <w:t>фицит</w:t>
      </w:r>
      <w:r w:rsidRPr="00F4286D">
        <w:rPr>
          <w:rFonts w:ascii="Times New Roman" w:hAnsi="Times New Roman"/>
          <w:sz w:val="24"/>
          <w:szCs w:val="24"/>
        </w:rPr>
        <w:t xml:space="preserve">  бюджета городского поселения «Поселок </w:t>
      </w:r>
      <w:r w:rsidR="00B95A90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>» Нерюнгринского района на 201</w:t>
      </w:r>
      <w:r w:rsidR="002A4AD1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в сумме </w:t>
      </w:r>
      <w:r w:rsidR="00406225" w:rsidRPr="00F4286D">
        <w:rPr>
          <w:rFonts w:ascii="Times New Roman" w:hAnsi="Times New Roman"/>
          <w:b/>
          <w:sz w:val="24"/>
          <w:szCs w:val="24"/>
        </w:rPr>
        <w:t xml:space="preserve">– </w:t>
      </w:r>
      <w:r w:rsidR="002A4AD1" w:rsidRPr="00F4286D">
        <w:rPr>
          <w:rFonts w:ascii="Times New Roman" w:hAnsi="Times New Roman"/>
          <w:b/>
          <w:sz w:val="24"/>
          <w:szCs w:val="24"/>
        </w:rPr>
        <w:t xml:space="preserve">16 315,2 </w:t>
      </w:r>
      <w:r w:rsidR="003027C3" w:rsidRPr="00F4286D">
        <w:rPr>
          <w:rFonts w:ascii="Times New Roman" w:hAnsi="Times New Roman"/>
          <w:sz w:val="24"/>
          <w:szCs w:val="24"/>
        </w:rPr>
        <w:t>тыс. руб.</w:t>
      </w:r>
    </w:p>
    <w:p w:rsidR="00762BCF" w:rsidRPr="00F4286D" w:rsidRDefault="0089066C" w:rsidP="0076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F4286D">
        <w:rPr>
          <w:rFonts w:ascii="Times New Roman" w:hAnsi="Times New Roman"/>
          <w:sz w:val="24"/>
          <w:szCs w:val="24"/>
        </w:rPr>
        <w:t>й доходной части бюджета за 201</w:t>
      </w:r>
      <w:r w:rsidR="002A4AD1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составило </w:t>
      </w:r>
      <w:r w:rsidRPr="00F4286D">
        <w:rPr>
          <w:rFonts w:ascii="Times New Roman" w:hAnsi="Times New Roman"/>
          <w:b/>
          <w:sz w:val="24"/>
          <w:szCs w:val="24"/>
        </w:rPr>
        <w:t xml:space="preserve">– </w:t>
      </w:r>
      <w:r w:rsidR="002A4AD1" w:rsidRPr="00F4286D">
        <w:rPr>
          <w:rFonts w:ascii="Times New Roman" w:hAnsi="Times New Roman"/>
          <w:b/>
          <w:sz w:val="24"/>
          <w:szCs w:val="24"/>
        </w:rPr>
        <w:t>303 231,8</w:t>
      </w:r>
      <w:r w:rsidRPr="00F4286D">
        <w:rPr>
          <w:rFonts w:ascii="Times New Roman" w:hAnsi="Times New Roman"/>
          <w:b/>
          <w:sz w:val="24"/>
          <w:szCs w:val="24"/>
        </w:rPr>
        <w:t xml:space="preserve"> тыс. руб., в том числе: </w:t>
      </w:r>
    </w:p>
    <w:p w:rsidR="002A4AD1" w:rsidRPr="00F4286D" w:rsidRDefault="002A4AD1" w:rsidP="002A4AD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Увеличение налоговых и неналоговых доходов на 751,6 тыс. рублей;</w:t>
      </w:r>
    </w:p>
    <w:p w:rsidR="009D2191" w:rsidRPr="00F4286D" w:rsidRDefault="009D2191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2A4AD1" w:rsidRPr="00F4286D">
        <w:rPr>
          <w:rFonts w:ascii="Times New Roman" w:hAnsi="Times New Roman"/>
          <w:sz w:val="24"/>
          <w:szCs w:val="24"/>
        </w:rPr>
        <w:t>302 480,15</w:t>
      </w:r>
      <w:r w:rsidR="00406225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тыс. руб., </w:t>
      </w:r>
      <w:r w:rsidR="0089066C" w:rsidRPr="00F4286D">
        <w:rPr>
          <w:rFonts w:ascii="Times New Roman" w:hAnsi="Times New Roman"/>
          <w:sz w:val="24"/>
          <w:szCs w:val="24"/>
        </w:rPr>
        <w:t>их них</w:t>
      </w:r>
      <w:r w:rsidRPr="00F4286D">
        <w:rPr>
          <w:rFonts w:ascii="Times New Roman" w:hAnsi="Times New Roman"/>
          <w:sz w:val="24"/>
          <w:szCs w:val="24"/>
        </w:rPr>
        <w:t>:</w:t>
      </w:r>
    </w:p>
    <w:p w:rsidR="00883B6C" w:rsidRPr="00F4286D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</w:t>
      </w:r>
      <w:r w:rsidR="0075094E" w:rsidRPr="00F4286D">
        <w:rPr>
          <w:rFonts w:ascii="Times New Roman" w:hAnsi="Times New Roman"/>
          <w:sz w:val="24"/>
          <w:szCs w:val="24"/>
        </w:rPr>
        <w:t xml:space="preserve"> </w:t>
      </w:r>
      <w:r w:rsidR="002A4AD1" w:rsidRPr="00F4286D">
        <w:rPr>
          <w:rFonts w:ascii="Times New Roman" w:hAnsi="Times New Roman"/>
          <w:sz w:val="24"/>
          <w:szCs w:val="24"/>
        </w:rPr>
        <w:t xml:space="preserve">увеличение </w:t>
      </w:r>
      <w:r w:rsidRPr="00F4286D">
        <w:rPr>
          <w:rFonts w:ascii="Times New Roman" w:hAnsi="Times New Roman"/>
          <w:sz w:val="24"/>
          <w:szCs w:val="24"/>
        </w:rPr>
        <w:t>субсидий бюджетам поселений на</w:t>
      </w:r>
      <w:r w:rsidR="002A4AD1" w:rsidRPr="00F4286D">
        <w:rPr>
          <w:rFonts w:ascii="Times New Roman" w:hAnsi="Times New Roman"/>
          <w:sz w:val="24"/>
          <w:szCs w:val="24"/>
        </w:rPr>
        <w:t xml:space="preserve"> 303 955,83</w:t>
      </w:r>
      <w:r w:rsidRPr="00F4286D">
        <w:rPr>
          <w:rFonts w:ascii="Times New Roman" w:hAnsi="Times New Roman"/>
          <w:sz w:val="24"/>
          <w:szCs w:val="24"/>
        </w:rPr>
        <w:t xml:space="preserve"> тыс. руб.</w:t>
      </w:r>
      <w:r w:rsidR="00D62BE8" w:rsidRPr="00F4286D">
        <w:rPr>
          <w:rFonts w:ascii="Times New Roman" w:hAnsi="Times New Roman"/>
          <w:sz w:val="24"/>
          <w:szCs w:val="24"/>
        </w:rPr>
        <w:t>;</w:t>
      </w:r>
    </w:p>
    <w:p w:rsidR="00406225" w:rsidRPr="00F4286D" w:rsidRDefault="00406225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</w:t>
      </w:r>
      <w:r w:rsidR="002A4AD1" w:rsidRPr="00F4286D">
        <w:rPr>
          <w:rFonts w:ascii="Times New Roman" w:hAnsi="Times New Roman"/>
          <w:sz w:val="24"/>
          <w:szCs w:val="24"/>
        </w:rPr>
        <w:t xml:space="preserve">уменьшение </w:t>
      </w:r>
      <w:r w:rsidRPr="00F4286D">
        <w:rPr>
          <w:rFonts w:ascii="Times New Roman" w:hAnsi="Times New Roman"/>
          <w:sz w:val="24"/>
          <w:szCs w:val="24"/>
        </w:rPr>
        <w:t xml:space="preserve">субвенций бюджетам субъектов Российской Федерации и муниципальных образований на </w:t>
      </w:r>
      <w:r w:rsidR="002A4AD1" w:rsidRPr="00F4286D">
        <w:rPr>
          <w:rFonts w:ascii="Times New Roman" w:hAnsi="Times New Roman"/>
          <w:sz w:val="24"/>
          <w:szCs w:val="24"/>
        </w:rPr>
        <w:t>73,28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406225" w:rsidRPr="00F4286D" w:rsidRDefault="00406225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</w:t>
      </w:r>
      <w:r w:rsidR="002A4AD1" w:rsidRPr="00F4286D">
        <w:rPr>
          <w:rFonts w:ascii="Times New Roman" w:hAnsi="Times New Roman"/>
          <w:sz w:val="24"/>
          <w:szCs w:val="24"/>
        </w:rPr>
        <w:t>возврата остатков субсидий прошлых лет в сумме 1402,4 тыс. рублей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D62BE8" w:rsidRPr="00F4286D" w:rsidRDefault="00D62BE8" w:rsidP="00264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F4286D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2A4AD1" w:rsidRPr="00F4286D">
        <w:rPr>
          <w:rFonts w:ascii="Times New Roman" w:hAnsi="Times New Roman"/>
          <w:sz w:val="24"/>
          <w:szCs w:val="24"/>
          <w:lang w:eastAsia="ru-RU"/>
        </w:rPr>
        <w:t>8</w:t>
      </w:r>
      <w:r w:rsidRPr="00F4286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4286D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F4286D">
        <w:rPr>
          <w:rFonts w:ascii="Times New Roman" w:hAnsi="Times New Roman"/>
          <w:sz w:val="24"/>
          <w:szCs w:val="24"/>
        </w:rPr>
        <w:t>ая</w:t>
      </w:r>
      <w:r w:rsidRPr="00F4286D">
        <w:rPr>
          <w:rFonts w:ascii="Times New Roman" w:hAnsi="Times New Roman"/>
          <w:sz w:val="24"/>
          <w:szCs w:val="24"/>
        </w:rPr>
        <w:t xml:space="preserve"> част</w:t>
      </w:r>
      <w:r w:rsidR="009F2990" w:rsidRPr="00F4286D">
        <w:rPr>
          <w:rFonts w:ascii="Times New Roman" w:hAnsi="Times New Roman"/>
          <w:sz w:val="24"/>
          <w:szCs w:val="24"/>
        </w:rPr>
        <w:t>ь</w:t>
      </w:r>
      <w:r w:rsidRPr="00F4286D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F4286D">
        <w:rPr>
          <w:rFonts w:ascii="Times New Roman" w:hAnsi="Times New Roman"/>
          <w:sz w:val="24"/>
          <w:szCs w:val="24"/>
        </w:rPr>
        <w:t xml:space="preserve"> городского поселения «Пос</w:t>
      </w:r>
      <w:r w:rsidR="007767F1" w:rsidRPr="00F4286D">
        <w:rPr>
          <w:rFonts w:ascii="Times New Roman" w:hAnsi="Times New Roman"/>
          <w:sz w:val="24"/>
          <w:szCs w:val="24"/>
        </w:rPr>
        <w:t xml:space="preserve">елок </w:t>
      </w:r>
      <w:r w:rsidR="00B95A90" w:rsidRPr="00F4286D">
        <w:rPr>
          <w:rFonts w:ascii="Times New Roman" w:hAnsi="Times New Roman"/>
          <w:sz w:val="24"/>
          <w:szCs w:val="24"/>
        </w:rPr>
        <w:t>Серебряный Бор</w:t>
      </w:r>
      <w:r w:rsidR="009F2990" w:rsidRPr="00F4286D">
        <w:rPr>
          <w:rFonts w:ascii="Times New Roman" w:hAnsi="Times New Roman"/>
          <w:sz w:val="24"/>
          <w:szCs w:val="24"/>
        </w:rPr>
        <w:t>» Нерюнгринского района у</w:t>
      </w:r>
      <w:r w:rsidR="0026400E" w:rsidRPr="00F4286D">
        <w:rPr>
          <w:rFonts w:ascii="Times New Roman" w:hAnsi="Times New Roman"/>
          <w:sz w:val="24"/>
          <w:szCs w:val="24"/>
        </w:rPr>
        <w:t>величилась</w:t>
      </w:r>
      <w:r w:rsidR="00C77EB1" w:rsidRPr="00F4286D">
        <w:rPr>
          <w:rFonts w:ascii="Times New Roman" w:hAnsi="Times New Roman"/>
          <w:sz w:val="24"/>
          <w:szCs w:val="24"/>
        </w:rPr>
        <w:t xml:space="preserve"> на </w:t>
      </w:r>
      <w:r w:rsidR="002A4AD1" w:rsidRPr="00F4286D">
        <w:rPr>
          <w:rFonts w:ascii="Times New Roman" w:hAnsi="Times New Roman"/>
          <w:b/>
          <w:sz w:val="24"/>
          <w:szCs w:val="24"/>
        </w:rPr>
        <w:t>321 047,0</w:t>
      </w:r>
      <w:r w:rsidR="002A4AD1" w:rsidRPr="00F4286D">
        <w:rPr>
          <w:rFonts w:ascii="Times New Roman" w:hAnsi="Times New Roman"/>
          <w:sz w:val="24"/>
          <w:szCs w:val="24"/>
        </w:rPr>
        <w:t xml:space="preserve"> тыс. рублей</w:t>
      </w:r>
      <w:r w:rsidR="009F2990" w:rsidRPr="00F4286D">
        <w:rPr>
          <w:rFonts w:ascii="Times New Roman" w:hAnsi="Times New Roman"/>
          <w:sz w:val="24"/>
          <w:szCs w:val="24"/>
        </w:rPr>
        <w:t xml:space="preserve"> и </w:t>
      </w:r>
      <w:r w:rsidRPr="00F4286D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F4286D">
        <w:rPr>
          <w:rFonts w:ascii="Times New Roman" w:hAnsi="Times New Roman"/>
          <w:sz w:val="24"/>
          <w:szCs w:val="24"/>
        </w:rPr>
        <w:t>а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9F2990" w:rsidRPr="00F4286D">
        <w:rPr>
          <w:rFonts w:ascii="Times New Roman" w:hAnsi="Times New Roman"/>
          <w:sz w:val="24"/>
          <w:szCs w:val="24"/>
        </w:rPr>
        <w:t>–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b/>
          <w:sz w:val="24"/>
          <w:szCs w:val="24"/>
        </w:rPr>
        <w:t>363 008,25</w:t>
      </w:r>
      <w:r w:rsidR="00471103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F4286D">
        <w:rPr>
          <w:rFonts w:ascii="Times New Roman" w:hAnsi="Times New Roman"/>
          <w:sz w:val="24"/>
          <w:szCs w:val="24"/>
        </w:rPr>
        <w:t xml:space="preserve">тыс. рублей. </w:t>
      </w:r>
    </w:p>
    <w:p w:rsidR="00BA4A36" w:rsidRPr="00F4286D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471103" w:rsidRPr="00F4286D">
        <w:rPr>
          <w:rFonts w:ascii="Times New Roman" w:hAnsi="Times New Roman"/>
          <w:sz w:val="24"/>
          <w:szCs w:val="24"/>
        </w:rPr>
        <w:t>профицита</w:t>
      </w:r>
      <w:r w:rsidRPr="00F4286D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F4286D">
        <w:rPr>
          <w:rFonts w:ascii="Times New Roman" w:hAnsi="Times New Roman"/>
          <w:sz w:val="24"/>
          <w:szCs w:val="24"/>
        </w:rPr>
        <w:t>, прогнозируемая на</w:t>
      </w:r>
      <w:r w:rsidRPr="00F4286D">
        <w:rPr>
          <w:rFonts w:ascii="Times New Roman" w:hAnsi="Times New Roman"/>
          <w:sz w:val="24"/>
          <w:szCs w:val="24"/>
        </w:rPr>
        <w:t xml:space="preserve">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</w:t>
      </w:r>
      <w:r w:rsidR="00103ABC" w:rsidRPr="00F4286D">
        <w:rPr>
          <w:rFonts w:ascii="Times New Roman" w:hAnsi="Times New Roman"/>
          <w:sz w:val="24"/>
          <w:szCs w:val="24"/>
        </w:rPr>
        <w:t>,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103ABC" w:rsidRPr="00F4286D">
        <w:rPr>
          <w:rFonts w:ascii="Times New Roman" w:hAnsi="Times New Roman"/>
          <w:sz w:val="24"/>
          <w:szCs w:val="24"/>
        </w:rPr>
        <w:t xml:space="preserve">составляла </w:t>
      </w:r>
      <w:r w:rsidR="00471103" w:rsidRPr="00F4286D">
        <w:rPr>
          <w:rFonts w:ascii="Times New Roman" w:hAnsi="Times New Roman"/>
          <w:b/>
          <w:sz w:val="24"/>
          <w:szCs w:val="24"/>
        </w:rPr>
        <w:t>1</w:t>
      </w:r>
      <w:r w:rsidR="00766B76" w:rsidRPr="00F4286D">
        <w:rPr>
          <w:rFonts w:ascii="Times New Roman" w:hAnsi="Times New Roman"/>
          <w:b/>
          <w:sz w:val="24"/>
          <w:szCs w:val="24"/>
        </w:rPr>
        <w:t xml:space="preserve"> 500,0 </w:t>
      </w:r>
      <w:r w:rsidRPr="00F4286D">
        <w:rPr>
          <w:rFonts w:ascii="Times New Roman" w:hAnsi="Times New Roman"/>
          <w:sz w:val="24"/>
          <w:szCs w:val="24"/>
        </w:rPr>
        <w:t>руб.</w:t>
      </w:r>
      <w:r w:rsidR="00103ABC" w:rsidRPr="00F4286D">
        <w:rPr>
          <w:rFonts w:ascii="Times New Roman" w:hAnsi="Times New Roman"/>
          <w:sz w:val="24"/>
          <w:szCs w:val="24"/>
        </w:rPr>
        <w:t>,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D37A24" w:rsidRPr="00F4286D">
        <w:rPr>
          <w:rFonts w:ascii="Times New Roman" w:hAnsi="Times New Roman"/>
          <w:sz w:val="24"/>
          <w:szCs w:val="24"/>
        </w:rPr>
        <w:t>на конец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265FAC" w:rsidRPr="00F4286D">
        <w:rPr>
          <w:rFonts w:ascii="Times New Roman" w:hAnsi="Times New Roman"/>
          <w:sz w:val="24"/>
          <w:szCs w:val="24"/>
        </w:rPr>
        <w:t>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="00BA4A36" w:rsidRPr="00F4286D">
        <w:rPr>
          <w:rFonts w:ascii="Times New Roman" w:hAnsi="Times New Roman"/>
          <w:sz w:val="24"/>
          <w:szCs w:val="24"/>
        </w:rPr>
        <w:t xml:space="preserve"> года наблюдается дефицит в сумме </w:t>
      </w:r>
      <w:r w:rsidR="00172BB7" w:rsidRPr="00F4286D">
        <w:rPr>
          <w:rFonts w:ascii="Times New Roman" w:hAnsi="Times New Roman"/>
          <w:b/>
          <w:sz w:val="24"/>
          <w:szCs w:val="24"/>
        </w:rPr>
        <w:t>16 315,2</w:t>
      </w:r>
      <w:r w:rsidR="002960D5" w:rsidRPr="00F4286D">
        <w:rPr>
          <w:rFonts w:ascii="Times New Roman" w:hAnsi="Times New Roman"/>
          <w:sz w:val="24"/>
          <w:szCs w:val="24"/>
        </w:rPr>
        <w:t xml:space="preserve"> тыс. рублей.</w:t>
      </w:r>
    </w:p>
    <w:p w:rsidR="00977C2A" w:rsidRPr="00F4286D" w:rsidRDefault="00977C2A" w:rsidP="009F2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</w:t>
      </w:r>
      <w:r w:rsidR="009E430A" w:rsidRPr="00F4286D">
        <w:rPr>
          <w:rFonts w:ascii="Times New Roman" w:hAnsi="Times New Roman"/>
          <w:sz w:val="24"/>
          <w:szCs w:val="24"/>
        </w:rPr>
        <w:t xml:space="preserve">бщий процент </w:t>
      </w:r>
      <w:r w:rsidR="00967F37" w:rsidRPr="00F4286D">
        <w:rPr>
          <w:rFonts w:ascii="Times New Roman" w:hAnsi="Times New Roman"/>
          <w:sz w:val="24"/>
          <w:szCs w:val="24"/>
        </w:rPr>
        <w:t>у</w:t>
      </w:r>
      <w:r w:rsidR="006521FD" w:rsidRPr="00F4286D">
        <w:rPr>
          <w:rFonts w:ascii="Times New Roman" w:hAnsi="Times New Roman"/>
          <w:sz w:val="24"/>
          <w:szCs w:val="24"/>
        </w:rPr>
        <w:t>величения</w:t>
      </w:r>
      <w:r w:rsidR="009E430A" w:rsidRPr="00F4286D">
        <w:rPr>
          <w:rFonts w:ascii="Times New Roman" w:hAnsi="Times New Roman"/>
          <w:sz w:val="24"/>
          <w:szCs w:val="24"/>
        </w:rPr>
        <w:t xml:space="preserve"> расходной части</w:t>
      </w:r>
      <w:r w:rsidRPr="00F4286D">
        <w:rPr>
          <w:rFonts w:ascii="Times New Roman" w:hAnsi="Times New Roman"/>
          <w:sz w:val="24"/>
          <w:szCs w:val="24"/>
        </w:rPr>
        <w:t xml:space="preserve"> при внесении изменений в бюджет городского поселения «Поселок </w:t>
      </w:r>
      <w:r w:rsidR="00766B76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>» Н</w:t>
      </w:r>
      <w:r w:rsidR="00BF6F5E" w:rsidRPr="00F4286D">
        <w:rPr>
          <w:rFonts w:ascii="Times New Roman" w:hAnsi="Times New Roman"/>
          <w:sz w:val="24"/>
          <w:szCs w:val="24"/>
        </w:rPr>
        <w:t xml:space="preserve">ерюнгринского района составил </w:t>
      </w:r>
      <w:r w:rsidR="00172BB7" w:rsidRPr="00F4286D">
        <w:rPr>
          <w:rFonts w:ascii="Times New Roman" w:hAnsi="Times New Roman"/>
          <w:sz w:val="24"/>
          <w:szCs w:val="24"/>
        </w:rPr>
        <w:t xml:space="preserve">865,1 % </w:t>
      </w:r>
      <w:r w:rsidRPr="00F4286D">
        <w:rPr>
          <w:rFonts w:ascii="Times New Roman" w:hAnsi="Times New Roman"/>
          <w:sz w:val="24"/>
          <w:szCs w:val="24"/>
        </w:rPr>
        <w:t xml:space="preserve">или </w:t>
      </w:r>
      <w:r w:rsidR="00172BB7" w:rsidRPr="00F4286D">
        <w:rPr>
          <w:rFonts w:ascii="Times New Roman" w:hAnsi="Times New Roman"/>
          <w:b/>
          <w:sz w:val="24"/>
          <w:szCs w:val="24"/>
        </w:rPr>
        <w:t>321 047,0</w:t>
      </w:r>
      <w:r w:rsidR="00471103" w:rsidRPr="00F4286D">
        <w:rPr>
          <w:rFonts w:ascii="Times New Roman" w:hAnsi="Times New Roman"/>
          <w:sz w:val="24"/>
          <w:szCs w:val="24"/>
        </w:rPr>
        <w:t xml:space="preserve"> </w:t>
      </w:r>
      <w:r w:rsidR="002E1CF1" w:rsidRPr="00F4286D">
        <w:rPr>
          <w:rFonts w:ascii="Times New Roman" w:hAnsi="Times New Roman"/>
          <w:b/>
          <w:sz w:val="24"/>
          <w:szCs w:val="24"/>
        </w:rPr>
        <w:t xml:space="preserve">тыс. рублей. </w:t>
      </w:r>
    </w:p>
    <w:p w:rsidR="009426B3" w:rsidRPr="00F4286D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Бюджетный процесс городского поселения «Поселок </w:t>
      </w:r>
      <w:r w:rsidR="00766B76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B3768E" w:rsidRPr="00F4286D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F4286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EF4A7C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66B76" w:rsidRPr="00F4286D">
        <w:rPr>
          <w:rFonts w:ascii="Times New Roman" w:hAnsi="Times New Roman"/>
          <w:sz w:val="24"/>
          <w:szCs w:val="24"/>
        </w:rPr>
        <w:t>Серебряный Бор</w:t>
      </w:r>
      <w:r w:rsidR="00EF4A7C" w:rsidRPr="00F4286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F4286D">
        <w:rPr>
          <w:rFonts w:ascii="Times New Roman" w:hAnsi="Times New Roman"/>
          <w:sz w:val="24"/>
          <w:szCs w:val="24"/>
        </w:rPr>
        <w:t>на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3F7CE4" w:rsidRPr="00F4286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F4286D">
        <w:rPr>
          <w:rFonts w:ascii="Times New Roman" w:hAnsi="Times New Roman"/>
          <w:sz w:val="24"/>
          <w:szCs w:val="24"/>
        </w:rPr>
        <w:t>,</w:t>
      </w:r>
      <w:r w:rsidRPr="00F4286D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ст.184.1 Бюджетног</w:t>
      </w:r>
      <w:r w:rsidR="0031203D" w:rsidRPr="00F4286D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2F1B94" w:rsidRPr="00F4286D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7606C" w:rsidRPr="00F4286D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9426B3" w:rsidRPr="00F4286D" w:rsidRDefault="0027606C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DA6DEC" w:rsidRPr="00F4286D">
        <w:rPr>
          <w:rFonts w:ascii="Times New Roman" w:hAnsi="Times New Roman"/>
          <w:b/>
          <w:sz w:val="24"/>
          <w:szCs w:val="24"/>
        </w:rPr>
        <w:t>Серебряный Бор</w:t>
      </w:r>
      <w:r w:rsidRPr="00F4286D">
        <w:rPr>
          <w:rFonts w:ascii="Times New Roman" w:hAnsi="Times New Roman"/>
          <w:b/>
          <w:sz w:val="24"/>
          <w:szCs w:val="24"/>
        </w:rPr>
        <w:t xml:space="preserve">» Нерюнгринского района </w:t>
      </w:r>
    </w:p>
    <w:p w:rsidR="0003448B" w:rsidRPr="00F4286D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7606C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A6DEC" w:rsidRPr="00F4286D">
        <w:rPr>
          <w:rFonts w:ascii="Times New Roman" w:hAnsi="Times New Roman"/>
          <w:sz w:val="24"/>
          <w:szCs w:val="24"/>
        </w:rPr>
        <w:t>Серебряный Бор</w:t>
      </w:r>
      <w:r w:rsidR="0027606C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Pr="00F4286D">
        <w:rPr>
          <w:rFonts w:ascii="Times New Roman" w:hAnsi="Times New Roman"/>
          <w:sz w:val="24"/>
          <w:szCs w:val="24"/>
        </w:rPr>
        <w:t xml:space="preserve"> на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F4286D">
        <w:rPr>
          <w:rFonts w:ascii="Times New Roman" w:hAnsi="Times New Roman"/>
          <w:sz w:val="24"/>
          <w:szCs w:val="24"/>
        </w:rPr>
        <w:t>е</w:t>
      </w:r>
      <w:r w:rsidRPr="00F4286D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F4286D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F4286D" w:rsidRDefault="00B67F26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>Доходная часть б</w:t>
      </w:r>
      <w:r w:rsidR="00B3768E" w:rsidRPr="00F4286D">
        <w:rPr>
          <w:rFonts w:ascii="Times New Roman" w:hAnsi="Times New Roman"/>
          <w:sz w:val="24"/>
          <w:szCs w:val="24"/>
        </w:rPr>
        <w:t>юдже</w:t>
      </w:r>
      <w:r w:rsidRPr="00F4286D">
        <w:rPr>
          <w:rFonts w:ascii="Times New Roman" w:hAnsi="Times New Roman"/>
          <w:sz w:val="24"/>
          <w:szCs w:val="24"/>
        </w:rPr>
        <w:t>та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="00407CE5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A6DEC" w:rsidRPr="00F4286D">
        <w:rPr>
          <w:rFonts w:ascii="Times New Roman" w:hAnsi="Times New Roman"/>
          <w:sz w:val="24"/>
          <w:szCs w:val="24"/>
        </w:rPr>
        <w:t>Серебряный Бор</w:t>
      </w:r>
      <w:r w:rsidR="00407CE5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="00E15F3C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состоит:</w:t>
      </w:r>
    </w:p>
    <w:p w:rsidR="00B829C3" w:rsidRPr="00F4286D" w:rsidRDefault="00A419F9" w:rsidP="00B8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1. Н</w:t>
      </w:r>
      <w:r w:rsidR="00B829C3" w:rsidRPr="00F4286D">
        <w:rPr>
          <w:rFonts w:ascii="Times New Roman" w:hAnsi="Times New Roman"/>
          <w:sz w:val="24"/>
          <w:szCs w:val="24"/>
        </w:rPr>
        <w:t>алоговы</w:t>
      </w:r>
      <w:r w:rsidR="004669B9" w:rsidRPr="00F4286D">
        <w:rPr>
          <w:rFonts w:ascii="Times New Roman" w:hAnsi="Times New Roman"/>
          <w:sz w:val="24"/>
          <w:szCs w:val="24"/>
        </w:rPr>
        <w:t>е</w:t>
      </w:r>
      <w:r w:rsidR="00B829C3" w:rsidRPr="00F4286D">
        <w:rPr>
          <w:rFonts w:ascii="Times New Roman" w:hAnsi="Times New Roman"/>
          <w:sz w:val="24"/>
          <w:szCs w:val="24"/>
        </w:rPr>
        <w:t xml:space="preserve"> и не налоговы</w:t>
      </w:r>
      <w:r w:rsidR="004669B9" w:rsidRPr="00F4286D">
        <w:rPr>
          <w:rFonts w:ascii="Times New Roman" w:hAnsi="Times New Roman"/>
          <w:sz w:val="24"/>
          <w:szCs w:val="24"/>
        </w:rPr>
        <w:t>е</w:t>
      </w:r>
      <w:r w:rsidR="00B829C3" w:rsidRPr="00F4286D">
        <w:rPr>
          <w:rFonts w:ascii="Times New Roman" w:hAnsi="Times New Roman"/>
          <w:sz w:val="24"/>
          <w:szCs w:val="24"/>
        </w:rPr>
        <w:t xml:space="preserve"> доход</w:t>
      </w:r>
      <w:r w:rsidR="004669B9" w:rsidRPr="00F4286D">
        <w:rPr>
          <w:rFonts w:ascii="Times New Roman" w:hAnsi="Times New Roman"/>
          <w:sz w:val="24"/>
          <w:szCs w:val="24"/>
        </w:rPr>
        <w:t xml:space="preserve">ы </w:t>
      </w:r>
      <w:r w:rsidR="00B43181" w:rsidRPr="00F4286D">
        <w:rPr>
          <w:rFonts w:ascii="Times New Roman" w:hAnsi="Times New Roman"/>
          <w:sz w:val="24"/>
          <w:szCs w:val="24"/>
        </w:rPr>
        <w:t>–</w:t>
      </w:r>
      <w:r w:rsidR="00B829C3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sz w:val="24"/>
          <w:szCs w:val="24"/>
        </w:rPr>
        <w:t>30 474,8</w:t>
      </w:r>
      <w:r w:rsidR="00476206" w:rsidRPr="00F4286D">
        <w:rPr>
          <w:rFonts w:ascii="Times New Roman" w:hAnsi="Times New Roman"/>
          <w:sz w:val="24"/>
          <w:szCs w:val="24"/>
        </w:rPr>
        <w:t xml:space="preserve"> тыс. рублей;</w:t>
      </w:r>
    </w:p>
    <w:p w:rsidR="00B3768E" w:rsidRPr="00F4286D" w:rsidRDefault="00A419F9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2. Б</w:t>
      </w:r>
      <w:r w:rsidR="00476206" w:rsidRPr="00F4286D">
        <w:rPr>
          <w:rFonts w:ascii="Times New Roman" w:hAnsi="Times New Roman"/>
          <w:sz w:val="24"/>
          <w:szCs w:val="24"/>
        </w:rPr>
        <w:t>езвозмездные поступления</w:t>
      </w:r>
      <w:r w:rsidR="004669B9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sz w:val="24"/>
          <w:szCs w:val="24"/>
        </w:rPr>
        <w:t>–</w:t>
      </w:r>
      <w:r w:rsidR="00476206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sz w:val="24"/>
          <w:szCs w:val="24"/>
        </w:rPr>
        <w:t>12 986,5</w:t>
      </w:r>
      <w:r w:rsidR="00B43181" w:rsidRPr="00F428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76206" w:rsidRPr="00F4286D">
        <w:rPr>
          <w:rFonts w:ascii="Times New Roman" w:hAnsi="Times New Roman"/>
          <w:sz w:val="24"/>
          <w:szCs w:val="24"/>
        </w:rPr>
        <w:t>тыс. рублей в том числе:</w:t>
      </w:r>
    </w:p>
    <w:p w:rsidR="00476206" w:rsidRPr="00F4286D" w:rsidRDefault="00476206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дотация на выравнивание – </w:t>
      </w:r>
      <w:r w:rsidR="00B43181" w:rsidRPr="00F4286D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172BB7" w:rsidRPr="00F4286D">
        <w:rPr>
          <w:rFonts w:ascii="Times New Roman" w:eastAsia="Times New Roman" w:hAnsi="Times New Roman"/>
          <w:bCs/>
          <w:sz w:val="24"/>
          <w:szCs w:val="24"/>
          <w:lang w:eastAsia="ru-RU"/>
        </w:rPr>
        <w:t> 117,6</w:t>
      </w:r>
      <w:r w:rsidR="00B43181" w:rsidRPr="00F4286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</w:t>
      </w:r>
      <w:r w:rsidR="00B43181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рублей;</w:t>
      </w:r>
    </w:p>
    <w:p w:rsidR="00B3768E" w:rsidRPr="00F4286D" w:rsidRDefault="00A419F9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субсидии </w:t>
      </w:r>
      <w:r w:rsidR="00172BB7" w:rsidRPr="00F4286D">
        <w:rPr>
          <w:rFonts w:ascii="Times New Roman" w:hAnsi="Times New Roman"/>
          <w:sz w:val="24"/>
          <w:szCs w:val="24"/>
        </w:rPr>
        <w:t>–</w:t>
      </w:r>
      <w:r w:rsidR="004669B9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 </w:t>
      </w:r>
      <w:r w:rsidR="00B43181" w:rsidRPr="00F4286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</w:t>
      </w:r>
      <w:r w:rsidR="00B43181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рублей</w:t>
      </w:r>
      <w:r w:rsidR="00C27372" w:rsidRPr="00F4286D">
        <w:rPr>
          <w:rFonts w:ascii="Times New Roman" w:hAnsi="Times New Roman"/>
          <w:sz w:val="24"/>
          <w:szCs w:val="24"/>
        </w:rPr>
        <w:t>;</w:t>
      </w:r>
    </w:p>
    <w:p w:rsidR="00C27372" w:rsidRPr="00F4286D" w:rsidRDefault="00C2737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субвенции – </w:t>
      </w:r>
      <w:r w:rsidR="00172BB7" w:rsidRPr="00F4286D">
        <w:rPr>
          <w:rFonts w:ascii="Times New Roman" w:hAnsi="Times New Roman"/>
          <w:sz w:val="24"/>
          <w:szCs w:val="24"/>
        </w:rPr>
        <w:t>868,9</w:t>
      </w:r>
      <w:r w:rsidRPr="00F4286D">
        <w:rPr>
          <w:rFonts w:ascii="Times New Roman" w:hAnsi="Times New Roman"/>
          <w:sz w:val="24"/>
          <w:szCs w:val="24"/>
        </w:rPr>
        <w:t xml:space="preserve"> тыс.</w:t>
      </w:r>
      <w:r w:rsidR="00B43181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рублей</w:t>
      </w:r>
      <w:r w:rsidR="0014367A" w:rsidRPr="00F4286D">
        <w:rPr>
          <w:rFonts w:ascii="Times New Roman" w:hAnsi="Times New Roman"/>
          <w:sz w:val="24"/>
          <w:szCs w:val="24"/>
        </w:rPr>
        <w:t>.</w:t>
      </w:r>
    </w:p>
    <w:p w:rsidR="00C27372" w:rsidRPr="00F4286D" w:rsidRDefault="00C2737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F4286D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Основную долю в </w:t>
      </w:r>
      <w:r w:rsidRPr="00F4286D">
        <w:rPr>
          <w:rFonts w:ascii="Times New Roman" w:hAnsi="Times New Roman"/>
          <w:b/>
          <w:sz w:val="24"/>
          <w:szCs w:val="24"/>
        </w:rPr>
        <w:t>собственных</w:t>
      </w:r>
      <w:r w:rsidR="00E15F3C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доходах  бюджета</w:t>
      </w:r>
      <w:r w:rsidR="00407CE5" w:rsidRPr="00F4286D">
        <w:rPr>
          <w:rFonts w:ascii="Times New Roman" w:hAnsi="Times New Roman"/>
          <w:sz w:val="24"/>
          <w:szCs w:val="24"/>
        </w:rPr>
        <w:t xml:space="preserve"> поселения</w:t>
      </w:r>
      <w:r w:rsidRPr="00F4286D">
        <w:rPr>
          <w:rFonts w:ascii="Times New Roman" w:hAnsi="Times New Roman"/>
          <w:sz w:val="24"/>
          <w:szCs w:val="24"/>
        </w:rPr>
        <w:t xml:space="preserve"> за 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занимают налоговые доходы.</w:t>
      </w:r>
    </w:p>
    <w:p w:rsidR="003C11DA" w:rsidRPr="00F4286D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       На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прогноз </w:t>
      </w:r>
      <w:r w:rsidR="00A11C84" w:rsidRPr="00F4286D">
        <w:rPr>
          <w:rFonts w:ascii="Times New Roman" w:hAnsi="Times New Roman"/>
          <w:sz w:val="24"/>
          <w:szCs w:val="24"/>
        </w:rPr>
        <w:t>собственны</w:t>
      </w:r>
      <w:r w:rsidRPr="00F4286D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B43181" w:rsidRPr="00F4286D">
        <w:rPr>
          <w:rFonts w:ascii="Times New Roman" w:hAnsi="Times New Roman"/>
          <w:b/>
          <w:sz w:val="24"/>
          <w:szCs w:val="24"/>
        </w:rPr>
        <w:t>–</w:t>
      </w:r>
      <w:r w:rsidR="00F34D90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B43181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b/>
          <w:sz w:val="24"/>
          <w:szCs w:val="24"/>
        </w:rPr>
        <w:t>30 474 ,8</w:t>
      </w:r>
      <w:r w:rsidR="00172BB7" w:rsidRPr="00F4286D">
        <w:rPr>
          <w:rFonts w:ascii="Times New Roman" w:hAnsi="Times New Roman"/>
          <w:sz w:val="24"/>
          <w:szCs w:val="24"/>
        </w:rPr>
        <w:t xml:space="preserve"> </w:t>
      </w:r>
      <w:r w:rsidR="001B74C5" w:rsidRPr="00F4286D">
        <w:rPr>
          <w:rFonts w:ascii="Times New Roman" w:hAnsi="Times New Roman"/>
          <w:b/>
          <w:sz w:val="24"/>
          <w:szCs w:val="24"/>
        </w:rPr>
        <w:t>тыс</w:t>
      </w:r>
      <w:r w:rsidR="00E92A1A" w:rsidRPr="00F4286D">
        <w:rPr>
          <w:rFonts w:ascii="Times New Roman" w:hAnsi="Times New Roman"/>
          <w:b/>
          <w:sz w:val="24"/>
          <w:szCs w:val="24"/>
        </w:rPr>
        <w:t>.</w:t>
      </w:r>
      <w:r w:rsidR="006261C6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1B74C5" w:rsidRPr="00F4286D">
        <w:rPr>
          <w:rFonts w:ascii="Times New Roman" w:hAnsi="Times New Roman"/>
          <w:b/>
          <w:sz w:val="24"/>
          <w:szCs w:val="24"/>
        </w:rPr>
        <w:t>руб.</w:t>
      </w:r>
      <w:r w:rsidRPr="00F4286D">
        <w:rPr>
          <w:rFonts w:ascii="Times New Roman" w:hAnsi="Times New Roman"/>
          <w:b/>
          <w:sz w:val="24"/>
          <w:szCs w:val="24"/>
        </w:rPr>
        <w:t xml:space="preserve">, </w:t>
      </w:r>
      <w:r w:rsidRPr="00F4286D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F4286D">
        <w:rPr>
          <w:rFonts w:ascii="Times New Roman" w:hAnsi="Times New Roman"/>
          <w:sz w:val="24"/>
          <w:szCs w:val="24"/>
        </w:rPr>
        <w:t>–</w:t>
      </w:r>
      <w:r w:rsidR="00172BB7" w:rsidRPr="00F4286D">
        <w:rPr>
          <w:rFonts w:ascii="Times New Roman" w:hAnsi="Times New Roman"/>
          <w:b/>
          <w:sz w:val="24"/>
          <w:szCs w:val="24"/>
        </w:rPr>
        <w:t>31 226,4</w:t>
      </w:r>
      <w:r w:rsidR="00B43181" w:rsidRPr="00F4286D">
        <w:rPr>
          <w:rFonts w:ascii="Times New Roman" w:hAnsi="Times New Roman"/>
          <w:b/>
          <w:sz w:val="24"/>
          <w:szCs w:val="24"/>
        </w:rPr>
        <w:t xml:space="preserve"> тыс</w:t>
      </w:r>
      <w:r w:rsidRPr="00F4286D">
        <w:rPr>
          <w:rFonts w:ascii="Times New Roman" w:hAnsi="Times New Roman"/>
          <w:b/>
          <w:sz w:val="24"/>
          <w:szCs w:val="24"/>
        </w:rPr>
        <w:t>. руб</w:t>
      </w:r>
      <w:r w:rsidR="00E92A1A" w:rsidRPr="00F4286D">
        <w:rPr>
          <w:rFonts w:ascii="Times New Roman" w:hAnsi="Times New Roman"/>
          <w:sz w:val="24"/>
          <w:szCs w:val="24"/>
        </w:rPr>
        <w:t>.</w:t>
      </w:r>
      <w:r w:rsidRPr="00F4286D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F4286D">
        <w:rPr>
          <w:rFonts w:ascii="Times New Roman" w:hAnsi="Times New Roman"/>
          <w:sz w:val="24"/>
          <w:szCs w:val="24"/>
        </w:rPr>
        <w:t>–</w:t>
      </w:r>
      <w:r w:rsidR="00F34D90" w:rsidRPr="00F4286D">
        <w:rPr>
          <w:rFonts w:ascii="Times New Roman" w:hAnsi="Times New Roman"/>
          <w:sz w:val="24"/>
          <w:szCs w:val="24"/>
        </w:rPr>
        <w:t xml:space="preserve"> </w:t>
      </w:r>
      <w:r w:rsidR="00172BB7" w:rsidRPr="00F4286D">
        <w:rPr>
          <w:rFonts w:ascii="Times New Roman" w:hAnsi="Times New Roman"/>
          <w:b/>
          <w:sz w:val="24"/>
          <w:szCs w:val="24"/>
        </w:rPr>
        <w:t>30 873,65</w:t>
      </w:r>
      <w:r w:rsidRPr="00F4286D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3347D" w:rsidRPr="00F4286D" w:rsidRDefault="004E1FE4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ab/>
      </w:r>
      <w:r w:rsidR="00DF191C" w:rsidRPr="00F4286D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F4286D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F4286D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F4286D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172BB7" w:rsidRPr="00F4286D">
        <w:rPr>
          <w:rFonts w:ascii="Times New Roman" w:hAnsi="Times New Roman"/>
          <w:sz w:val="24"/>
          <w:szCs w:val="24"/>
        </w:rPr>
        <w:t>8</w:t>
      </w:r>
      <w:r w:rsidR="00DF191C" w:rsidRPr="00F4286D">
        <w:rPr>
          <w:rFonts w:ascii="Times New Roman" w:hAnsi="Times New Roman"/>
          <w:sz w:val="24"/>
          <w:szCs w:val="24"/>
        </w:rPr>
        <w:t xml:space="preserve"> год</w:t>
      </w:r>
      <w:r w:rsidR="003568C4" w:rsidRPr="00F4286D">
        <w:rPr>
          <w:rFonts w:ascii="Times New Roman" w:hAnsi="Times New Roman"/>
          <w:sz w:val="24"/>
          <w:szCs w:val="24"/>
        </w:rPr>
        <w:t>.</w:t>
      </w:r>
    </w:p>
    <w:p w:rsidR="007F6E98" w:rsidRPr="00F4286D" w:rsidRDefault="00DF191C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1134"/>
        <w:gridCol w:w="1417"/>
        <w:gridCol w:w="851"/>
        <w:gridCol w:w="850"/>
      </w:tblGrid>
      <w:tr w:rsidR="00471103" w:rsidRPr="00F4286D" w:rsidTr="007E0179">
        <w:trPr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471103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03" w:rsidRPr="00F4286D" w:rsidRDefault="00471103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72BB7" w:rsidRPr="00F4286D" w:rsidTr="007E0179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30 873,65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9,75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24 174,80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24 630,00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24 872,20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7,85</w:t>
            </w:r>
          </w:p>
        </w:tc>
      </w:tr>
      <w:tr w:rsidR="001823D1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21 677,20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22 893,50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23 091,60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1" w:rsidRPr="00F4286D" w:rsidRDefault="001823D1" w:rsidP="001823D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23D1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1" w:rsidRPr="00F4286D" w:rsidRDefault="001823D1" w:rsidP="001823D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1" w:rsidRPr="00F4286D" w:rsidRDefault="001823D1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6 596,40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6 001,45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-594,95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1,89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-459,77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-199,39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Доходы от оказания платных </w:t>
            </w: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-383,89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BB7" w:rsidRPr="00F4286D" w:rsidTr="007E0179">
        <w:trPr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172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B7" w:rsidRPr="00F4286D" w:rsidRDefault="00172BB7" w:rsidP="0058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71103" w:rsidRPr="00F4286D" w:rsidRDefault="00471103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67A" w:rsidRPr="00F4286D" w:rsidRDefault="0014367A" w:rsidP="0014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Налоговые доходы бюджета Городского поселения «Поселок Серебряный Бор»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FE6C89" w:rsidRPr="00F4286D" w:rsidRDefault="00FE6C89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7DC" w:rsidRPr="00F4286D" w:rsidRDefault="007327DC" w:rsidP="00732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Анализ поступления налоговых доходов представлен в таблице:</w:t>
      </w:r>
    </w:p>
    <w:p w:rsidR="007327DC" w:rsidRPr="00F4286D" w:rsidRDefault="007327DC" w:rsidP="00732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</w:r>
      <w:r w:rsidRPr="00F4286D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026"/>
        <w:gridCol w:w="1134"/>
        <w:gridCol w:w="1134"/>
        <w:gridCol w:w="851"/>
        <w:gridCol w:w="1134"/>
      </w:tblGrid>
      <w:tr w:rsidR="007327DC" w:rsidRPr="00F4286D" w:rsidTr="007E0179">
        <w:trPr>
          <w:trHeight w:val="1250"/>
        </w:trPr>
        <w:tc>
          <w:tcPr>
            <w:tcW w:w="3227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Утвержденный план</w:t>
            </w:r>
          </w:p>
        </w:tc>
        <w:tc>
          <w:tcPr>
            <w:tcW w:w="1026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Отклонение при исполнении (гр.5-гр.3)</w:t>
            </w:r>
          </w:p>
        </w:tc>
        <w:tc>
          <w:tcPr>
            <w:tcW w:w="851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Уд.вес</w:t>
            </w:r>
            <w:proofErr w:type="spellEnd"/>
            <w:r w:rsidRPr="00F42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%</w:t>
            </w:r>
          </w:p>
        </w:tc>
      </w:tr>
      <w:tr w:rsidR="007327DC" w:rsidRPr="00F4286D" w:rsidTr="007E0179">
        <w:trPr>
          <w:trHeight w:val="315"/>
        </w:trPr>
        <w:tc>
          <w:tcPr>
            <w:tcW w:w="3227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6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27DC" w:rsidRPr="00F4286D" w:rsidRDefault="007327DC" w:rsidP="00DF1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327DC" w:rsidRPr="00F4286D" w:rsidTr="007E0179">
        <w:trPr>
          <w:trHeight w:val="511"/>
        </w:trPr>
        <w:tc>
          <w:tcPr>
            <w:tcW w:w="3227" w:type="dxa"/>
            <w:hideMark/>
          </w:tcPr>
          <w:p w:rsidR="007327DC" w:rsidRPr="00F4286D" w:rsidRDefault="007327DC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21 677,20</w:t>
            </w:r>
          </w:p>
        </w:tc>
        <w:tc>
          <w:tcPr>
            <w:tcW w:w="1026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22 893,50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23 091,59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198,09</w:t>
            </w:r>
          </w:p>
        </w:tc>
        <w:tc>
          <w:tcPr>
            <w:tcW w:w="851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100,87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92,84</w:t>
            </w:r>
          </w:p>
        </w:tc>
      </w:tr>
      <w:tr w:rsidR="007327DC" w:rsidRPr="00F4286D" w:rsidTr="007E0179">
        <w:trPr>
          <w:trHeight w:val="315"/>
        </w:trPr>
        <w:tc>
          <w:tcPr>
            <w:tcW w:w="3227" w:type="dxa"/>
            <w:hideMark/>
          </w:tcPr>
          <w:p w:rsidR="007327DC" w:rsidRPr="00F4286D" w:rsidRDefault="007327DC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323,60</w:t>
            </w:r>
          </w:p>
        </w:tc>
        <w:tc>
          <w:tcPr>
            <w:tcW w:w="1026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323,60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349,66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349,66</w:t>
            </w:r>
          </w:p>
        </w:tc>
        <w:tc>
          <w:tcPr>
            <w:tcW w:w="851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108,05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1,41</w:t>
            </w:r>
          </w:p>
        </w:tc>
      </w:tr>
      <w:tr w:rsidR="007327DC" w:rsidRPr="00F4286D" w:rsidTr="007E0179">
        <w:trPr>
          <w:trHeight w:val="451"/>
        </w:trPr>
        <w:tc>
          <w:tcPr>
            <w:tcW w:w="3227" w:type="dxa"/>
            <w:hideMark/>
          </w:tcPr>
          <w:p w:rsidR="007327DC" w:rsidRPr="00F4286D" w:rsidRDefault="007327DC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145,00</w:t>
            </w:r>
          </w:p>
        </w:tc>
        <w:tc>
          <w:tcPr>
            <w:tcW w:w="1026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448,30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464,54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464,54</w:t>
            </w:r>
          </w:p>
        </w:tc>
        <w:tc>
          <w:tcPr>
            <w:tcW w:w="851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103,62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7327DC" w:rsidRPr="00F4286D" w:rsidTr="007E0179">
        <w:trPr>
          <w:trHeight w:val="315"/>
        </w:trPr>
        <w:tc>
          <w:tcPr>
            <w:tcW w:w="3227" w:type="dxa"/>
            <w:hideMark/>
          </w:tcPr>
          <w:p w:rsidR="007327DC" w:rsidRPr="00F4286D" w:rsidRDefault="007327DC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2 029,00</w:t>
            </w:r>
          </w:p>
        </w:tc>
        <w:tc>
          <w:tcPr>
            <w:tcW w:w="1026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964,60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286D">
              <w:rPr>
                <w:rFonts w:ascii="Times New Roman" w:hAnsi="Times New Roman"/>
                <w:i/>
                <w:iCs/>
                <w:color w:val="000000"/>
              </w:rPr>
              <w:t>966,41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966,41</w:t>
            </w:r>
          </w:p>
        </w:tc>
        <w:tc>
          <w:tcPr>
            <w:tcW w:w="851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100,19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86D">
              <w:rPr>
                <w:rFonts w:ascii="Times New Roman" w:hAnsi="Times New Roman"/>
                <w:color w:val="000000"/>
              </w:rPr>
              <w:t>3,89</w:t>
            </w:r>
          </w:p>
        </w:tc>
      </w:tr>
      <w:tr w:rsidR="007327DC" w:rsidRPr="00F4286D" w:rsidTr="007E0179">
        <w:trPr>
          <w:trHeight w:val="315"/>
        </w:trPr>
        <w:tc>
          <w:tcPr>
            <w:tcW w:w="3227" w:type="dxa"/>
            <w:hideMark/>
          </w:tcPr>
          <w:p w:rsidR="007327DC" w:rsidRPr="00F4286D" w:rsidRDefault="007327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 xml:space="preserve">Налоговые 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24 174,80</w:t>
            </w:r>
          </w:p>
        </w:tc>
        <w:tc>
          <w:tcPr>
            <w:tcW w:w="1026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24 630,00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24 872,19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1 978,69</w:t>
            </w:r>
          </w:p>
        </w:tc>
        <w:tc>
          <w:tcPr>
            <w:tcW w:w="851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100,98</w:t>
            </w:r>
          </w:p>
        </w:tc>
        <w:tc>
          <w:tcPr>
            <w:tcW w:w="1134" w:type="dxa"/>
            <w:hideMark/>
          </w:tcPr>
          <w:p w:rsidR="007327DC" w:rsidRPr="00F4286D" w:rsidRDefault="00732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286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</w:tbl>
    <w:p w:rsidR="007327DC" w:rsidRPr="00F4286D" w:rsidRDefault="007327DC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3D1" w:rsidRPr="00F4286D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собственных </w:t>
      </w:r>
      <w:r w:rsidR="00FE6C89" w:rsidRPr="00F4286D">
        <w:rPr>
          <w:rFonts w:ascii="Times New Roman" w:hAnsi="Times New Roman"/>
          <w:b/>
          <w:sz w:val="24"/>
          <w:szCs w:val="24"/>
        </w:rPr>
        <w:t xml:space="preserve">налоговых </w:t>
      </w:r>
      <w:r w:rsidRPr="00F4286D">
        <w:rPr>
          <w:rFonts w:ascii="Times New Roman" w:hAnsi="Times New Roman"/>
          <w:b/>
          <w:sz w:val="24"/>
          <w:szCs w:val="24"/>
        </w:rPr>
        <w:t xml:space="preserve">доходов в бюджет </w:t>
      </w:r>
    </w:p>
    <w:p w:rsidR="00B40E61" w:rsidRPr="00F4286D" w:rsidRDefault="001823D1" w:rsidP="00B40E61">
      <w:pPr>
        <w:keepNext/>
        <w:jc w:val="center"/>
      </w:pPr>
      <w:r w:rsidRPr="00F4286D">
        <w:rPr>
          <w:noProof/>
          <w:lang w:eastAsia="ru-RU"/>
        </w:rPr>
        <w:drawing>
          <wp:inline distT="0" distB="0" distL="0" distR="0" wp14:anchorId="12C42F68" wp14:editId="0B5B6F4B">
            <wp:extent cx="6153150" cy="3733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E0179" w:rsidRPr="00F4286D" w:rsidRDefault="007E0179" w:rsidP="00143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7DC" w:rsidRPr="00F4286D" w:rsidRDefault="007327DC" w:rsidP="00143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Наибольший удельный вес в общей сумме собственных налоговых доходов  поселения занимает налог на доходы физических лиц (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>92,8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%); налог на имущество 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составляет (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>1,87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%); земельный налог составляет 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>3,89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29DC" w:rsidRPr="00F4286D">
        <w:rPr>
          <w:rFonts w:ascii="Times New Roman" w:hAnsi="Times New Roman"/>
          <w:iCs/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 – 1,4%</w:t>
      </w:r>
      <w:r w:rsidR="004829D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367A" w:rsidRPr="00F4286D" w:rsidRDefault="0014367A" w:rsidP="00143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9DC" w:rsidRPr="00F4286D" w:rsidRDefault="004829DC" w:rsidP="0014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Неналоговые доходы бюджета Городского поселения «Поселок Серебряный Бор»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3205E2" w:rsidRPr="00F4286D" w:rsidRDefault="003205E2" w:rsidP="00143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9DC" w:rsidRPr="00F4286D" w:rsidRDefault="004829DC" w:rsidP="00143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Неналоговых доходов в бюджет Городского поселения «Поселок Серебряный Бор» </w:t>
      </w:r>
      <w:r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Нерюнгринского района за 2018 год поступило 6 001,45 тыс. рублей, при уточненных плановых показателях плане 6 596,4 тыс. рублей, исполнение составило 90,98%. Анализ исполнения неналоговых доходов бюджета Городского поселения «Поселок </w:t>
      </w:r>
      <w:r w:rsidR="0014367A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>» Нерюнгринского района за 2018 год представлен в таблице.</w:t>
      </w:r>
    </w:p>
    <w:p w:rsidR="004829DC" w:rsidRPr="00F4286D" w:rsidRDefault="004829DC" w:rsidP="004829DC">
      <w:pPr>
        <w:ind w:left="7090" w:firstLine="709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276"/>
        <w:gridCol w:w="1134"/>
        <w:gridCol w:w="1134"/>
        <w:gridCol w:w="851"/>
        <w:gridCol w:w="850"/>
      </w:tblGrid>
      <w:tr w:rsidR="004829DC" w:rsidRPr="00F4286D" w:rsidTr="00DF11ED">
        <w:trPr>
          <w:trHeight w:val="55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(гр.4-гр.3)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4829DC" w:rsidRPr="00F4286D" w:rsidTr="00DF11ED">
        <w:trPr>
          <w:trHeight w:val="2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F4286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F4286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F4286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F4286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DC" w:rsidRPr="00F4286D" w:rsidRDefault="004829DC" w:rsidP="00DF11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28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</w:p>
        </w:tc>
      </w:tr>
      <w:tr w:rsidR="004829DC" w:rsidRPr="00F4286D" w:rsidTr="00DF11ED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DC" w:rsidRPr="00F4286D" w:rsidRDefault="004829DC" w:rsidP="00DF11E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5 544,80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-459,77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-199,38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1,68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11,40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0,91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1,28</w:t>
            </w:r>
          </w:p>
        </w:tc>
      </w:tr>
      <w:tr w:rsidR="0014367A" w:rsidRPr="00F4286D" w:rsidTr="0014367A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-594,95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A" w:rsidRPr="00F4286D" w:rsidRDefault="0014367A" w:rsidP="0014367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3205E2" w:rsidRPr="00F4286D" w:rsidRDefault="003205E2" w:rsidP="00143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67A" w:rsidRPr="00F4286D" w:rsidRDefault="0014367A" w:rsidP="00143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удельный вес в общей сумме собственных неналоговых доходов  поселения занимают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договоров аренды указанных земельных участков, 84,73%, доходы от оказания платных услуг (работ) и компенсации затрат государства, 11,4%,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учреждений), 1,68%, административные платежи и сборы 1,28%, доходы от продажи материальных и нематериальных активов, 0,9%.</w:t>
      </w:r>
    </w:p>
    <w:p w:rsidR="003205E2" w:rsidRPr="00F4286D" w:rsidRDefault="003205E2" w:rsidP="003205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5E2" w:rsidRPr="00F4286D" w:rsidRDefault="003205E2" w:rsidP="003205E2">
      <w:pPr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собственных неналоговых доходов в бюджет </w:t>
      </w:r>
    </w:p>
    <w:p w:rsidR="0014367A" w:rsidRPr="00F4286D" w:rsidRDefault="0014367A" w:rsidP="000F7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C5B" w:rsidRPr="00F4286D" w:rsidRDefault="0014367A" w:rsidP="000F7C5B">
      <w:pPr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noProof/>
          <w:lang w:eastAsia="ru-RU"/>
        </w:rPr>
        <w:drawing>
          <wp:inline distT="0" distB="0" distL="0" distR="0" wp14:anchorId="4DC940CD" wp14:editId="3CC7C6EC">
            <wp:extent cx="6152515" cy="5360035"/>
            <wp:effectExtent l="0" t="0" r="1968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820EA" w:rsidRPr="00F4286D" w:rsidRDefault="003820EA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68E" w:rsidRPr="00F4286D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3.2. Исполнение бюджета городского поселения «Поселок </w:t>
      </w:r>
      <w:r w:rsidR="006D1AD9" w:rsidRPr="00F4286D">
        <w:rPr>
          <w:rFonts w:ascii="Times New Roman" w:hAnsi="Times New Roman"/>
          <w:b/>
          <w:sz w:val="24"/>
          <w:szCs w:val="24"/>
        </w:rPr>
        <w:t>Серебряный Бор</w:t>
      </w:r>
      <w:r w:rsidRPr="00F4286D">
        <w:rPr>
          <w:rFonts w:ascii="Times New Roman" w:hAnsi="Times New Roman"/>
          <w:b/>
          <w:sz w:val="24"/>
          <w:szCs w:val="24"/>
        </w:rPr>
        <w:t>» Нерюнгринского района по расходн</w:t>
      </w:r>
      <w:r w:rsidR="00B3768E" w:rsidRPr="00F4286D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9426B3" w:rsidRPr="00F4286D" w:rsidRDefault="004829DC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Решением 4-й сессии депутатов </w:t>
      </w:r>
      <w:proofErr w:type="spellStart"/>
      <w:r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Pr="00F4286D">
        <w:rPr>
          <w:rFonts w:ascii="Times New Roman" w:hAnsi="Times New Roman"/>
          <w:sz w:val="24"/>
          <w:szCs w:val="24"/>
          <w:lang w:val="en-US"/>
        </w:rPr>
        <w:t>IV</w:t>
      </w:r>
      <w:r w:rsidRPr="00F4286D">
        <w:rPr>
          <w:rFonts w:ascii="Times New Roman" w:hAnsi="Times New Roman"/>
          <w:sz w:val="24"/>
          <w:szCs w:val="24"/>
        </w:rPr>
        <w:t>-созыва) от 22.12.2017  г. № 2-4 «О бюджете городского поселения «Поселок Серебряный Бор» Нерюнгринского района на 2018 год»</w:t>
      </w:r>
      <w:r w:rsidR="00A842CB" w:rsidRPr="00F4286D">
        <w:rPr>
          <w:rFonts w:ascii="Times New Roman" w:hAnsi="Times New Roman"/>
          <w:sz w:val="24"/>
          <w:szCs w:val="24"/>
        </w:rPr>
        <w:t xml:space="preserve"> </w:t>
      </w:r>
      <w:r w:rsidR="00A93DCD" w:rsidRPr="00F4286D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F4286D">
        <w:rPr>
          <w:rFonts w:ascii="Times New Roman" w:hAnsi="Times New Roman"/>
          <w:sz w:val="24"/>
          <w:szCs w:val="24"/>
        </w:rPr>
        <w:t xml:space="preserve">бюджета </w:t>
      </w:r>
      <w:r w:rsidR="00FC439D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F4286D">
        <w:rPr>
          <w:rFonts w:ascii="Times New Roman" w:hAnsi="Times New Roman"/>
          <w:sz w:val="24"/>
          <w:szCs w:val="24"/>
        </w:rPr>
        <w:t>Серебряный Бор</w:t>
      </w:r>
      <w:r w:rsidR="00FC439D" w:rsidRPr="00F4286D">
        <w:rPr>
          <w:rFonts w:ascii="Times New Roman" w:hAnsi="Times New Roman"/>
          <w:sz w:val="24"/>
          <w:szCs w:val="24"/>
        </w:rPr>
        <w:t xml:space="preserve">» </w:t>
      </w:r>
      <w:r w:rsidR="00B3768E" w:rsidRPr="00F4286D">
        <w:rPr>
          <w:rFonts w:ascii="Times New Roman" w:hAnsi="Times New Roman"/>
          <w:sz w:val="24"/>
          <w:szCs w:val="24"/>
        </w:rPr>
        <w:t xml:space="preserve">утверждены в сумме </w:t>
      </w:r>
      <w:r w:rsidRPr="00F4286D">
        <w:rPr>
          <w:rFonts w:ascii="Times New Roman" w:hAnsi="Times New Roman"/>
          <w:b/>
          <w:sz w:val="24"/>
          <w:szCs w:val="24"/>
        </w:rPr>
        <w:t>41 961,3</w:t>
      </w:r>
      <w:r w:rsidR="00A842CB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F4286D">
        <w:rPr>
          <w:rFonts w:ascii="Times New Roman" w:hAnsi="Times New Roman"/>
          <w:b/>
          <w:sz w:val="24"/>
          <w:szCs w:val="24"/>
        </w:rPr>
        <w:t>тыс. руб.</w:t>
      </w:r>
      <w:r w:rsidR="00B3768E" w:rsidRPr="00F4286D">
        <w:rPr>
          <w:rFonts w:ascii="Times New Roman" w:hAnsi="Times New Roman"/>
          <w:sz w:val="24"/>
          <w:szCs w:val="24"/>
        </w:rPr>
        <w:t xml:space="preserve"> Уточненный годовой план</w:t>
      </w:r>
      <w:r w:rsidR="00A93DCD" w:rsidRPr="00F4286D">
        <w:rPr>
          <w:rFonts w:ascii="Times New Roman" w:hAnsi="Times New Roman"/>
          <w:sz w:val="24"/>
          <w:szCs w:val="24"/>
        </w:rPr>
        <w:t xml:space="preserve"> расходов бюджета </w:t>
      </w:r>
      <w:r w:rsidR="00B3768E" w:rsidRPr="00F4286D">
        <w:rPr>
          <w:rFonts w:ascii="Times New Roman" w:hAnsi="Times New Roman"/>
          <w:sz w:val="24"/>
          <w:szCs w:val="24"/>
        </w:rPr>
        <w:t xml:space="preserve"> составил </w:t>
      </w:r>
      <w:r w:rsidRPr="00F4286D">
        <w:rPr>
          <w:rFonts w:ascii="Times New Roman" w:hAnsi="Times New Roman"/>
          <w:b/>
          <w:sz w:val="24"/>
          <w:szCs w:val="24"/>
        </w:rPr>
        <w:t>363 008,3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="00FC439D" w:rsidRPr="00F4286D">
        <w:rPr>
          <w:rFonts w:ascii="Times New Roman" w:hAnsi="Times New Roman"/>
          <w:b/>
          <w:sz w:val="24"/>
          <w:szCs w:val="24"/>
        </w:rPr>
        <w:t>тыс</w:t>
      </w:r>
      <w:r w:rsidR="00B3768E" w:rsidRPr="00F4286D">
        <w:rPr>
          <w:rFonts w:ascii="Times New Roman" w:hAnsi="Times New Roman"/>
          <w:b/>
          <w:sz w:val="24"/>
          <w:szCs w:val="24"/>
        </w:rPr>
        <w:t>. руб</w:t>
      </w:r>
      <w:r w:rsidR="00A93DCD" w:rsidRPr="00F4286D">
        <w:rPr>
          <w:rFonts w:ascii="Times New Roman" w:hAnsi="Times New Roman"/>
          <w:b/>
          <w:sz w:val="24"/>
          <w:szCs w:val="24"/>
        </w:rPr>
        <w:t>.,</w:t>
      </w:r>
      <w:r w:rsidR="00B3768E" w:rsidRPr="00F4286D">
        <w:rPr>
          <w:rFonts w:ascii="Times New Roman" w:hAnsi="Times New Roman"/>
          <w:sz w:val="24"/>
          <w:szCs w:val="24"/>
        </w:rPr>
        <w:t xml:space="preserve"> что на </w:t>
      </w:r>
      <w:r w:rsidRPr="00F4286D">
        <w:rPr>
          <w:rFonts w:ascii="Times New Roman" w:hAnsi="Times New Roman"/>
          <w:sz w:val="24"/>
          <w:szCs w:val="24"/>
        </w:rPr>
        <w:t>321 047,0</w:t>
      </w:r>
      <w:r w:rsidR="00B3768E" w:rsidRPr="00F4286D">
        <w:rPr>
          <w:rFonts w:ascii="Times New Roman" w:hAnsi="Times New Roman"/>
          <w:sz w:val="24"/>
          <w:szCs w:val="24"/>
        </w:rPr>
        <w:t xml:space="preserve"> тыс. руб</w:t>
      </w:r>
      <w:r w:rsidR="00A93DCD" w:rsidRPr="00F4286D">
        <w:rPr>
          <w:rFonts w:ascii="Times New Roman" w:hAnsi="Times New Roman"/>
          <w:sz w:val="24"/>
          <w:szCs w:val="24"/>
        </w:rPr>
        <w:t>.</w:t>
      </w:r>
      <w:r w:rsidR="00B3768E" w:rsidRPr="00F4286D">
        <w:rPr>
          <w:rFonts w:ascii="Times New Roman" w:hAnsi="Times New Roman"/>
          <w:sz w:val="24"/>
          <w:szCs w:val="24"/>
        </w:rPr>
        <w:t xml:space="preserve"> б</w:t>
      </w:r>
      <w:r w:rsidR="00FC439D" w:rsidRPr="00F4286D">
        <w:rPr>
          <w:rFonts w:ascii="Times New Roman" w:hAnsi="Times New Roman"/>
          <w:sz w:val="24"/>
          <w:szCs w:val="24"/>
        </w:rPr>
        <w:t>ольше утвержденных показателей.</w:t>
      </w:r>
    </w:p>
    <w:p w:rsidR="009426B3" w:rsidRPr="00F4286D" w:rsidRDefault="00B3768E" w:rsidP="00376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 xml:space="preserve">Проведен анализ исполнения расходной части бюджета </w:t>
      </w:r>
      <w:r w:rsidR="00BB23BF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F4286D">
        <w:rPr>
          <w:rFonts w:ascii="Times New Roman" w:hAnsi="Times New Roman"/>
          <w:sz w:val="24"/>
          <w:szCs w:val="24"/>
        </w:rPr>
        <w:t>Серебряный Бор</w:t>
      </w:r>
      <w:r w:rsidR="00BB23BF" w:rsidRPr="00F4286D">
        <w:rPr>
          <w:rFonts w:ascii="Times New Roman" w:hAnsi="Times New Roman"/>
          <w:sz w:val="24"/>
          <w:szCs w:val="24"/>
        </w:rPr>
        <w:t>» Нерюнгринского района в разрезе разделов классификации расходов бюджета за 201</w:t>
      </w:r>
      <w:r w:rsidR="003B5B47" w:rsidRPr="00F4286D">
        <w:rPr>
          <w:rFonts w:ascii="Times New Roman" w:hAnsi="Times New Roman"/>
          <w:sz w:val="24"/>
          <w:szCs w:val="24"/>
        </w:rPr>
        <w:t>8</w:t>
      </w:r>
      <w:r w:rsidR="00A842CB" w:rsidRPr="00F4286D">
        <w:rPr>
          <w:rFonts w:ascii="Times New Roman" w:hAnsi="Times New Roman"/>
          <w:sz w:val="24"/>
          <w:szCs w:val="24"/>
        </w:rPr>
        <w:t xml:space="preserve"> </w:t>
      </w:r>
      <w:r w:rsidR="00BB23BF" w:rsidRPr="00F4286D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F4286D">
        <w:rPr>
          <w:rFonts w:ascii="Times New Roman" w:hAnsi="Times New Roman"/>
          <w:sz w:val="24"/>
          <w:szCs w:val="24"/>
        </w:rPr>
        <w:t>.</w:t>
      </w:r>
    </w:p>
    <w:p w:rsidR="004829DC" w:rsidRPr="00F4286D" w:rsidRDefault="004829DC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4829DC" w:rsidRPr="00F4286D" w:rsidRDefault="004829DC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BC727C" w:rsidRPr="00F4286D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F4286D">
        <w:rPr>
          <w:rFonts w:ascii="Times New Roman" w:hAnsi="Times New Roman"/>
          <w:sz w:val="24"/>
          <w:szCs w:val="24"/>
        </w:rPr>
        <w:t>тыс.руб</w:t>
      </w:r>
      <w:proofErr w:type="spellEnd"/>
      <w:r w:rsidR="000F4246" w:rsidRPr="00F4286D"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559"/>
        <w:gridCol w:w="1418"/>
        <w:gridCol w:w="1275"/>
        <w:gridCol w:w="851"/>
        <w:gridCol w:w="992"/>
      </w:tblGrid>
      <w:tr w:rsidR="00135E2F" w:rsidRPr="00F4286D" w:rsidTr="003B5B4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4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F428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135E2F" w:rsidRPr="00F4286D" w:rsidTr="003B5B47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842CB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35E2F" w:rsidRPr="00F4286D" w:rsidRDefault="00135E2F" w:rsidP="00387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14 907,60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17 758,43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17 735,67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5,48%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Национальная оборона,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0,18%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0,185%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Национальная экономика,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5 830,63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-155,77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1,80%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313 096,90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274 894,92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-38 201,98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84,87%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22 740,54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22 130,48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6,83%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5F357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</w:t>
            </w:r>
            <w:r w:rsidR="005F3575"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1 777,20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1 777,16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0,55%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0,08%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B5B47" w:rsidRPr="00F4286D" w:rsidRDefault="003B5B47" w:rsidP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0,02%</w:t>
            </w:r>
          </w:p>
        </w:tc>
      </w:tr>
      <w:tr w:rsidR="003B5B47" w:rsidRPr="00F4286D" w:rsidTr="003B5B4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5B47" w:rsidRPr="00F4286D" w:rsidRDefault="003B5B47" w:rsidP="00382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41 961,30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363 008,30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323 896,50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-39 111,80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5B47" w:rsidRPr="00F4286D" w:rsidRDefault="003B5B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286D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</w:tbl>
    <w:p w:rsidR="00D55479" w:rsidRPr="00F4286D" w:rsidRDefault="00D55479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494114" w:rsidRPr="00F4286D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За</w:t>
      </w:r>
      <w:r w:rsidR="00B3768E" w:rsidRPr="00F4286D">
        <w:rPr>
          <w:rFonts w:ascii="Times New Roman" w:hAnsi="Times New Roman"/>
          <w:sz w:val="24"/>
          <w:szCs w:val="24"/>
        </w:rPr>
        <w:t xml:space="preserve"> 201</w:t>
      </w:r>
      <w:r w:rsidR="00311814" w:rsidRPr="00F4286D">
        <w:rPr>
          <w:rFonts w:ascii="Times New Roman" w:hAnsi="Times New Roman"/>
          <w:sz w:val="24"/>
          <w:szCs w:val="24"/>
        </w:rPr>
        <w:t>8</w:t>
      </w:r>
      <w:r w:rsidR="00B3768E" w:rsidRPr="00F4286D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D55479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</w:t>
      </w:r>
      <w:r w:rsidR="00B3768E" w:rsidRPr="00F4286D">
        <w:rPr>
          <w:rFonts w:ascii="Times New Roman" w:hAnsi="Times New Roman"/>
          <w:sz w:val="24"/>
          <w:szCs w:val="24"/>
        </w:rPr>
        <w:t>Нерюнгринского района</w:t>
      </w:r>
      <w:r w:rsidR="006E538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F4286D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F4286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11814" w:rsidRPr="00F4286D">
        <w:rPr>
          <w:rFonts w:ascii="Times New Roman" w:hAnsi="Times New Roman"/>
          <w:b/>
          <w:sz w:val="24"/>
          <w:szCs w:val="24"/>
        </w:rPr>
        <w:t>17 735,67</w:t>
      </w:r>
      <w:r w:rsidRPr="00F4286D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F4286D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F4286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311814" w:rsidRPr="00F4286D">
        <w:rPr>
          <w:rFonts w:ascii="Times New Roman" w:hAnsi="Times New Roman"/>
          <w:sz w:val="24"/>
          <w:szCs w:val="24"/>
        </w:rPr>
        <w:t>5,5</w:t>
      </w:r>
      <w:r w:rsidR="00C10E50" w:rsidRPr="00F4286D">
        <w:rPr>
          <w:rFonts w:ascii="Times New Roman" w:hAnsi="Times New Roman"/>
          <w:sz w:val="24"/>
          <w:szCs w:val="24"/>
        </w:rPr>
        <w:t>%</w:t>
      </w:r>
      <w:r w:rsidR="005D13FA" w:rsidRPr="00F4286D">
        <w:rPr>
          <w:rFonts w:ascii="Times New Roman" w:hAnsi="Times New Roman"/>
          <w:sz w:val="24"/>
          <w:szCs w:val="24"/>
        </w:rPr>
        <w:t xml:space="preserve">. </w:t>
      </w:r>
    </w:p>
    <w:p w:rsidR="00F42D97" w:rsidRPr="00F4286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F4286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4C49FA" w:rsidRPr="00F4286D">
        <w:rPr>
          <w:rFonts w:ascii="Times New Roman" w:hAnsi="Times New Roman"/>
          <w:sz w:val="24"/>
          <w:szCs w:val="24"/>
        </w:rPr>
        <w:t>2</w:t>
      </w:r>
      <w:r w:rsidR="00311814" w:rsidRPr="00F4286D">
        <w:rPr>
          <w:rFonts w:ascii="Times New Roman" w:hAnsi="Times New Roman"/>
          <w:sz w:val="24"/>
          <w:szCs w:val="24"/>
        </w:rPr>
        <w:t> </w:t>
      </w:r>
      <w:r w:rsidR="004C49FA" w:rsidRPr="00F4286D">
        <w:rPr>
          <w:rFonts w:ascii="Times New Roman" w:hAnsi="Times New Roman"/>
          <w:sz w:val="24"/>
          <w:szCs w:val="24"/>
        </w:rPr>
        <w:t>0</w:t>
      </w:r>
      <w:r w:rsidR="00311814" w:rsidRPr="00F4286D">
        <w:rPr>
          <w:rFonts w:ascii="Times New Roman" w:hAnsi="Times New Roman"/>
          <w:sz w:val="24"/>
          <w:szCs w:val="24"/>
        </w:rPr>
        <w:t>30,72</w:t>
      </w:r>
      <w:r w:rsidR="004C49FA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руб.;</w:t>
      </w:r>
    </w:p>
    <w:p w:rsidR="00F42D97" w:rsidRPr="00F4286D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010</w:t>
      </w:r>
      <w:r w:rsidR="005B26F2" w:rsidRPr="00F4286D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311814" w:rsidRPr="00F4286D">
        <w:rPr>
          <w:rFonts w:ascii="Times New Roman" w:hAnsi="Times New Roman"/>
          <w:sz w:val="24"/>
          <w:szCs w:val="24"/>
        </w:rPr>
        <w:t>8 348,34</w:t>
      </w:r>
      <w:r w:rsidR="005B26F2"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5B26F2" w:rsidRPr="00F4286D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874345" w:rsidRPr="00F4286D">
        <w:rPr>
          <w:rFonts w:ascii="Times New Roman" w:hAnsi="Times New Roman"/>
          <w:sz w:val="24"/>
          <w:szCs w:val="24"/>
        </w:rPr>
        <w:t>18</w:t>
      </w:r>
      <w:r w:rsidR="00311814" w:rsidRPr="00F4286D">
        <w:rPr>
          <w:rFonts w:ascii="Times New Roman" w:hAnsi="Times New Roman"/>
          <w:sz w:val="24"/>
          <w:szCs w:val="24"/>
        </w:rPr>
        <w:t>9</w:t>
      </w:r>
      <w:r w:rsidR="00874345" w:rsidRPr="00F4286D">
        <w:rPr>
          <w:rFonts w:ascii="Times New Roman" w:hAnsi="Times New Roman"/>
          <w:sz w:val="24"/>
          <w:szCs w:val="24"/>
        </w:rPr>
        <w:t>,0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F97CC1" w:rsidRPr="00F4286D" w:rsidRDefault="00F97CC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0107 обеспечение проведения выборов и референдумов – 7</w:t>
      </w:r>
      <w:r w:rsidR="00311814" w:rsidRPr="00F4286D">
        <w:rPr>
          <w:rFonts w:ascii="Times New Roman" w:hAnsi="Times New Roman"/>
          <w:sz w:val="24"/>
          <w:szCs w:val="24"/>
        </w:rPr>
        <w:t>00</w:t>
      </w:r>
      <w:r w:rsidRPr="00F4286D">
        <w:rPr>
          <w:rFonts w:ascii="Times New Roman" w:hAnsi="Times New Roman"/>
          <w:sz w:val="24"/>
          <w:szCs w:val="24"/>
        </w:rPr>
        <w:t>,</w:t>
      </w:r>
      <w:r w:rsidR="00311814" w:rsidRPr="00F4286D">
        <w:rPr>
          <w:rFonts w:ascii="Times New Roman" w:hAnsi="Times New Roman"/>
          <w:sz w:val="24"/>
          <w:szCs w:val="24"/>
        </w:rPr>
        <w:t>0</w:t>
      </w:r>
      <w:r w:rsidRPr="00F4286D">
        <w:rPr>
          <w:rFonts w:ascii="Times New Roman" w:hAnsi="Times New Roman"/>
          <w:sz w:val="24"/>
          <w:szCs w:val="24"/>
        </w:rPr>
        <w:t>0 тыс. руб.;</w:t>
      </w:r>
    </w:p>
    <w:p w:rsidR="00F42D97" w:rsidRPr="00F4286D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311814" w:rsidRPr="00F4286D">
        <w:rPr>
          <w:rFonts w:ascii="Times New Roman" w:hAnsi="Times New Roman"/>
          <w:sz w:val="24"/>
          <w:szCs w:val="24"/>
        </w:rPr>
        <w:t>6 467,61</w:t>
      </w:r>
      <w:r w:rsidR="006E538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</w:t>
      </w:r>
    </w:p>
    <w:p w:rsidR="005D13FA" w:rsidRPr="00F4286D" w:rsidRDefault="005D13FA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Отклонение</w:t>
      </w:r>
      <w:r w:rsidR="005B26F2" w:rsidRPr="00F4286D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F4286D">
        <w:rPr>
          <w:rFonts w:ascii="Times New Roman" w:hAnsi="Times New Roman"/>
          <w:sz w:val="24"/>
          <w:szCs w:val="24"/>
        </w:rPr>
        <w:t xml:space="preserve"> в сумме </w:t>
      </w:r>
      <w:r w:rsidR="00311814" w:rsidRPr="00F4286D">
        <w:rPr>
          <w:rFonts w:ascii="Times New Roman" w:hAnsi="Times New Roman"/>
          <w:sz w:val="24"/>
          <w:szCs w:val="24"/>
        </w:rPr>
        <w:t>22,77</w:t>
      </w:r>
      <w:r w:rsidRPr="00F4286D">
        <w:rPr>
          <w:rFonts w:ascii="Times New Roman" w:hAnsi="Times New Roman"/>
          <w:sz w:val="24"/>
          <w:szCs w:val="24"/>
        </w:rPr>
        <w:t xml:space="preserve"> тыс. руб. образовал</w:t>
      </w:r>
      <w:r w:rsidR="005B26F2" w:rsidRPr="00F4286D">
        <w:rPr>
          <w:rFonts w:ascii="Times New Roman" w:hAnsi="Times New Roman"/>
          <w:sz w:val="24"/>
          <w:szCs w:val="24"/>
        </w:rPr>
        <w:t>о</w:t>
      </w:r>
      <w:r w:rsidRPr="00F4286D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6B5AB5" w:rsidRPr="00F4286D" w:rsidRDefault="005D13FA" w:rsidP="006B5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подраздел 0113 </w:t>
      </w:r>
      <w:r w:rsidRPr="00F4286D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F4286D">
        <w:rPr>
          <w:rFonts w:ascii="Times New Roman" w:hAnsi="Times New Roman"/>
          <w:sz w:val="24"/>
          <w:szCs w:val="24"/>
        </w:rPr>
        <w:t xml:space="preserve"> в размере </w:t>
      </w:r>
      <w:r w:rsidR="00311814" w:rsidRPr="00F4286D">
        <w:rPr>
          <w:rFonts w:ascii="Times New Roman" w:hAnsi="Times New Roman"/>
          <w:sz w:val="24"/>
          <w:szCs w:val="24"/>
        </w:rPr>
        <w:t>22,77</w:t>
      </w:r>
      <w:r w:rsidRPr="00F4286D">
        <w:rPr>
          <w:rFonts w:ascii="Times New Roman" w:hAnsi="Times New Roman"/>
          <w:sz w:val="24"/>
          <w:szCs w:val="24"/>
        </w:rPr>
        <w:t xml:space="preserve"> тыс. рублей сложилась </w:t>
      </w:r>
      <w:r w:rsidR="00927B86" w:rsidRPr="00F4286D">
        <w:rPr>
          <w:rFonts w:ascii="Times New Roman" w:hAnsi="Times New Roman"/>
          <w:sz w:val="24"/>
          <w:szCs w:val="24"/>
        </w:rPr>
        <w:t>по отдельным мероприятия</w:t>
      </w:r>
      <w:r w:rsidR="006B5AB5" w:rsidRPr="00F4286D">
        <w:rPr>
          <w:rFonts w:ascii="Times New Roman" w:hAnsi="Times New Roman"/>
          <w:sz w:val="24"/>
          <w:szCs w:val="24"/>
        </w:rPr>
        <w:t>м</w:t>
      </w:r>
      <w:r w:rsidR="00927B86" w:rsidRPr="00F4286D">
        <w:rPr>
          <w:rFonts w:ascii="Times New Roman" w:hAnsi="Times New Roman"/>
          <w:sz w:val="24"/>
          <w:szCs w:val="24"/>
        </w:rPr>
        <w:t xml:space="preserve"> </w:t>
      </w:r>
      <w:r w:rsidR="00311814" w:rsidRPr="00F4286D">
        <w:rPr>
          <w:rFonts w:ascii="Times New Roman" w:hAnsi="Times New Roman"/>
          <w:sz w:val="24"/>
          <w:szCs w:val="24"/>
        </w:rPr>
        <w:t>в связи с недостаточностью средств на лицевом счете</w:t>
      </w:r>
      <w:r w:rsidR="006B5AB5" w:rsidRPr="00F4286D">
        <w:rPr>
          <w:rFonts w:ascii="Times New Roman" w:hAnsi="Times New Roman"/>
          <w:sz w:val="24"/>
          <w:szCs w:val="24"/>
        </w:rPr>
        <w:t>.</w:t>
      </w:r>
    </w:p>
    <w:p w:rsidR="00971CBB" w:rsidRPr="00F4286D" w:rsidRDefault="00457949" w:rsidP="006B5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4D06B4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F4286D">
        <w:rPr>
          <w:rFonts w:ascii="Times New Roman" w:hAnsi="Times New Roman"/>
          <w:sz w:val="24"/>
          <w:szCs w:val="24"/>
        </w:rPr>
        <w:t xml:space="preserve">сумма исполнения </w:t>
      </w:r>
      <w:r w:rsidR="00927B86" w:rsidRPr="00F4286D">
        <w:rPr>
          <w:rFonts w:ascii="Times New Roman" w:hAnsi="Times New Roman"/>
          <w:sz w:val="24"/>
          <w:szCs w:val="24"/>
        </w:rPr>
        <w:t>5</w:t>
      </w:r>
      <w:r w:rsidR="00311814" w:rsidRPr="00F4286D">
        <w:rPr>
          <w:rFonts w:ascii="Times New Roman" w:hAnsi="Times New Roman"/>
          <w:sz w:val="24"/>
          <w:szCs w:val="24"/>
        </w:rPr>
        <w:t>98,42</w:t>
      </w:r>
      <w:r w:rsidR="00840C8F" w:rsidRPr="00F4286D">
        <w:rPr>
          <w:rFonts w:ascii="Times New Roman" w:hAnsi="Times New Roman"/>
          <w:sz w:val="24"/>
          <w:szCs w:val="24"/>
        </w:rPr>
        <w:t xml:space="preserve"> тыс. руб.</w:t>
      </w:r>
      <w:r w:rsidR="00467894" w:rsidRPr="00F4286D">
        <w:rPr>
          <w:rFonts w:ascii="Times New Roman" w:hAnsi="Times New Roman"/>
          <w:sz w:val="24"/>
          <w:szCs w:val="24"/>
        </w:rPr>
        <w:t xml:space="preserve">, </w:t>
      </w:r>
      <w:r w:rsidRPr="00F4286D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F4286D">
        <w:rPr>
          <w:rFonts w:ascii="Times New Roman" w:hAnsi="Times New Roman"/>
          <w:sz w:val="24"/>
          <w:szCs w:val="24"/>
        </w:rPr>
        <w:t xml:space="preserve"> Уд</w:t>
      </w:r>
      <w:r w:rsidR="00840C8F" w:rsidRPr="00F4286D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C86CFC" w:rsidRPr="00F4286D">
        <w:rPr>
          <w:rFonts w:ascii="Times New Roman" w:hAnsi="Times New Roman"/>
          <w:sz w:val="24"/>
          <w:szCs w:val="24"/>
        </w:rPr>
        <w:t>0</w:t>
      </w:r>
      <w:r w:rsidR="00927B86" w:rsidRPr="00F4286D">
        <w:rPr>
          <w:rFonts w:ascii="Times New Roman" w:hAnsi="Times New Roman"/>
          <w:sz w:val="24"/>
          <w:szCs w:val="24"/>
        </w:rPr>
        <w:t>,</w:t>
      </w:r>
      <w:r w:rsidR="00311814" w:rsidRPr="00F4286D">
        <w:rPr>
          <w:rFonts w:ascii="Times New Roman" w:hAnsi="Times New Roman"/>
          <w:sz w:val="24"/>
          <w:szCs w:val="24"/>
        </w:rPr>
        <w:t>18</w:t>
      </w:r>
      <w:r w:rsidR="00971CBB" w:rsidRPr="00F4286D">
        <w:rPr>
          <w:rFonts w:ascii="Times New Roman" w:hAnsi="Times New Roman"/>
          <w:sz w:val="24"/>
          <w:szCs w:val="24"/>
        </w:rPr>
        <w:t>%.</w:t>
      </w:r>
    </w:p>
    <w:p w:rsidR="002F78C3" w:rsidRPr="00F4286D" w:rsidRDefault="00467894" w:rsidP="002F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F4286D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DF4C16" w:rsidRPr="00F4286D">
        <w:rPr>
          <w:rFonts w:ascii="Times New Roman" w:hAnsi="Times New Roman"/>
          <w:sz w:val="24"/>
          <w:szCs w:val="24"/>
        </w:rPr>
        <w:t>600,8</w:t>
      </w:r>
      <w:r w:rsidR="0046360D" w:rsidRPr="00F4286D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F4286D">
        <w:rPr>
          <w:rFonts w:ascii="Times New Roman" w:hAnsi="Times New Roman"/>
          <w:sz w:val="24"/>
          <w:szCs w:val="24"/>
        </w:rPr>
        <w:t>лей</w:t>
      </w:r>
      <w:r w:rsidR="0046360D" w:rsidRPr="00F4286D">
        <w:rPr>
          <w:rFonts w:ascii="Times New Roman" w:hAnsi="Times New Roman"/>
          <w:sz w:val="24"/>
          <w:szCs w:val="24"/>
        </w:rPr>
        <w:t>.</w:t>
      </w:r>
      <w:r w:rsidR="006E5382" w:rsidRPr="00F4286D">
        <w:rPr>
          <w:rFonts w:ascii="Times New Roman" w:hAnsi="Times New Roman"/>
          <w:sz w:val="24"/>
          <w:szCs w:val="24"/>
        </w:rPr>
        <w:t xml:space="preserve"> </w:t>
      </w:r>
      <w:r w:rsidR="0046360D" w:rsidRPr="00F4286D">
        <w:rPr>
          <w:rFonts w:ascii="Times New Roman" w:hAnsi="Times New Roman"/>
          <w:sz w:val="24"/>
          <w:szCs w:val="24"/>
        </w:rPr>
        <w:t>Уд</w:t>
      </w:r>
      <w:r w:rsidR="00367C1B" w:rsidRPr="00F4286D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C86CFC" w:rsidRPr="00F4286D">
        <w:rPr>
          <w:rFonts w:ascii="Times New Roman" w:hAnsi="Times New Roman"/>
          <w:sz w:val="24"/>
          <w:szCs w:val="24"/>
        </w:rPr>
        <w:lastRenderedPageBreak/>
        <w:t>0</w:t>
      </w:r>
      <w:r w:rsidR="00DF4C16" w:rsidRPr="00F4286D">
        <w:rPr>
          <w:rFonts w:ascii="Times New Roman" w:hAnsi="Times New Roman"/>
          <w:sz w:val="24"/>
          <w:szCs w:val="24"/>
        </w:rPr>
        <w:t>,2</w:t>
      </w:r>
      <w:r w:rsidR="0046360D" w:rsidRPr="00F4286D">
        <w:rPr>
          <w:rFonts w:ascii="Times New Roman" w:hAnsi="Times New Roman"/>
          <w:sz w:val="24"/>
          <w:szCs w:val="24"/>
        </w:rPr>
        <w:t>%.</w:t>
      </w:r>
      <w:r w:rsidR="002F78C3" w:rsidRPr="00F4286D">
        <w:rPr>
          <w:rFonts w:ascii="Times New Roman" w:hAnsi="Times New Roman"/>
          <w:sz w:val="24"/>
          <w:szCs w:val="24"/>
        </w:rPr>
        <w:t xml:space="preserve"> Отклонение исполнения от уточненных плановых показателей в сумме </w:t>
      </w:r>
      <w:r w:rsidR="00DF4C16" w:rsidRPr="00F4286D">
        <w:rPr>
          <w:rFonts w:ascii="Times New Roman" w:hAnsi="Times New Roman"/>
          <w:sz w:val="24"/>
          <w:szCs w:val="24"/>
        </w:rPr>
        <w:t xml:space="preserve">98,0 </w:t>
      </w:r>
      <w:r w:rsidR="002F78C3" w:rsidRPr="00F4286D">
        <w:rPr>
          <w:rFonts w:ascii="Times New Roman" w:hAnsi="Times New Roman"/>
          <w:sz w:val="24"/>
          <w:szCs w:val="24"/>
        </w:rPr>
        <w:t>тыс. руб. образовалось по отдельным видам расходов по предупреждению и ликвидации ЧС, а также противопожарной безопасности в связи с отсутствием необходим</w:t>
      </w:r>
      <w:r w:rsidR="00311814" w:rsidRPr="00F4286D">
        <w:rPr>
          <w:rFonts w:ascii="Times New Roman" w:hAnsi="Times New Roman"/>
          <w:sz w:val="24"/>
          <w:szCs w:val="24"/>
        </w:rPr>
        <w:t>ого финансирования</w:t>
      </w:r>
      <w:r w:rsidR="002F78C3" w:rsidRPr="00F4286D">
        <w:rPr>
          <w:rFonts w:ascii="Times New Roman" w:hAnsi="Times New Roman"/>
          <w:sz w:val="24"/>
          <w:szCs w:val="24"/>
        </w:rPr>
        <w:t>.</w:t>
      </w:r>
    </w:p>
    <w:p w:rsidR="000F3FF7" w:rsidRPr="00F4286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F4286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586222" w:rsidRPr="00F4286D">
        <w:rPr>
          <w:rFonts w:ascii="Times New Roman" w:hAnsi="Times New Roman"/>
          <w:b/>
          <w:sz w:val="24"/>
          <w:szCs w:val="24"/>
        </w:rPr>
        <w:t>5 830,63</w:t>
      </w:r>
      <w:r w:rsidRPr="00F4286D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F4286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586222" w:rsidRPr="00F4286D">
        <w:rPr>
          <w:rFonts w:ascii="Times New Roman" w:hAnsi="Times New Roman"/>
          <w:sz w:val="24"/>
          <w:szCs w:val="24"/>
        </w:rPr>
        <w:t>1,8</w:t>
      </w:r>
      <w:r w:rsidRPr="00F4286D">
        <w:rPr>
          <w:rFonts w:ascii="Times New Roman" w:hAnsi="Times New Roman"/>
          <w:sz w:val="24"/>
          <w:szCs w:val="24"/>
        </w:rPr>
        <w:t xml:space="preserve">%. </w:t>
      </w:r>
    </w:p>
    <w:p w:rsidR="000F3FF7" w:rsidRPr="00F4286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F4286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0405 </w:t>
      </w:r>
      <w:r w:rsidR="00586222" w:rsidRPr="00F4286D">
        <w:rPr>
          <w:rFonts w:ascii="Times New Roman" w:hAnsi="Times New Roman"/>
          <w:i/>
          <w:sz w:val="24"/>
          <w:szCs w:val="24"/>
        </w:rPr>
        <w:t>сельское хозяйство и рыболовство</w:t>
      </w:r>
      <w:r w:rsidR="00586222" w:rsidRPr="00F4286D">
        <w:rPr>
          <w:rFonts w:ascii="Times New Roman" w:hAnsi="Times New Roman"/>
          <w:sz w:val="24"/>
          <w:szCs w:val="24"/>
        </w:rPr>
        <w:t xml:space="preserve"> (мероприятия по предупреждению и ликвидации болезней животных, их лечению, защите населения от болезней, общих для человека и животных)</w:t>
      </w:r>
      <w:r w:rsidRPr="00F4286D">
        <w:rPr>
          <w:rFonts w:ascii="Times New Roman" w:hAnsi="Times New Roman"/>
          <w:sz w:val="24"/>
          <w:szCs w:val="24"/>
        </w:rPr>
        <w:t xml:space="preserve"> – </w:t>
      </w:r>
      <w:r w:rsidR="00586222" w:rsidRPr="00F4286D">
        <w:rPr>
          <w:rFonts w:ascii="Times New Roman" w:hAnsi="Times New Roman"/>
          <w:sz w:val="24"/>
          <w:szCs w:val="24"/>
        </w:rPr>
        <w:t>345,1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403ABA" w:rsidRPr="00F4286D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0409 </w:t>
      </w:r>
      <w:r w:rsidRPr="00F4286D">
        <w:rPr>
          <w:rFonts w:ascii="Times New Roman" w:hAnsi="Times New Roman"/>
          <w:i/>
          <w:sz w:val="24"/>
          <w:szCs w:val="24"/>
        </w:rPr>
        <w:t>дорожное хозяйство</w:t>
      </w:r>
      <w:r w:rsidRPr="00F4286D">
        <w:rPr>
          <w:rFonts w:ascii="Times New Roman" w:hAnsi="Times New Roman"/>
          <w:sz w:val="24"/>
          <w:szCs w:val="24"/>
        </w:rPr>
        <w:t xml:space="preserve"> (дорожные фонды) – </w:t>
      </w:r>
      <w:r w:rsidR="00DF4C16" w:rsidRPr="00F4286D">
        <w:rPr>
          <w:rFonts w:ascii="Times New Roman" w:hAnsi="Times New Roman"/>
          <w:sz w:val="24"/>
          <w:szCs w:val="24"/>
        </w:rPr>
        <w:t>4 250,02</w:t>
      </w:r>
      <w:r w:rsidR="002F78C3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</w:t>
      </w:r>
      <w:r w:rsidR="002F78C3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руб.</w:t>
      </w:r>
      <w:r w:rsidR="008002ED" w:rsidRPr="00F4286D">
        <w:rPr>
          <w:rFonts w:ascii="Times New Roman" w:hAnsi="Times New Roman"/>
          <w:sz w:val="24"/>
          <w:szCs w:val="24"/>
        </w:rPr>
        <w:t>;</w:t>
      </w:r>
    </w:p>
    <w:p w:rsidR="008002ED" w:rsidRPr="00F4286D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0412 </w:t>
      </w:r>
      <w:r w:rsidRPr="00F4286D">
        <w:rPr>
          <w:rFonts w:ascii="Times New Roman" w:hAnsi="Times New Roman"/>
          <w:i/>
          <w:sz w:val="24"/>
          <w:szCs w:val="24"/>
        </w:rPr>
        <w:t>другие вопросы в области национальной экономики</w:t>
      </w:r>
      <w:r w:rsidRPr="00F4286D">
        <w:rPr>
          <w:rFonts w:ascii="Times New Roman" w:hAnsi="Times New Roman"/>
          <w:sz w:val="24"/>
          <w:szCs w:val="24"/>
        </w:rPr>
        <w:t xml:space="preserve"> – </w:t>
      </w:r>
      <w:r w:rsidR="00DF4C16" w:rsidRPr="00F4286D">
        <w:rPr>
          <w:rFonts w:ascii="Times New Roman" w:hAnsi="Times New Roman"/>
          <w:sz w:val="24"/>
          <w:szCs w:val="24"/>
        </w:rPr>
        <w:t>1 235,51</w:t>
      </w:r>
      <w:r w:rsidR="006E5382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</w:t>
      </w:r>
      <w:r w:rsidR="002F78C3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руб.</w:t>
      </w:r>
    </w:p>
    <w:p w:rsidR="006F4CD4" w:rsidRPr="00F4286D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</w:t>
      </w:r>
      <w:r w:rsidR="00E1662E" w:rsidRPr="00F4286D">
        <w:rPr>
          <w:rFonts w:ascii="Times New Roman" w:hAnsi="Times New Roman"/>
          <w:sz w:val="24"/>
          <w:szCs w:val="24"/>
        </w:rPr>
        <w:t xml:space="preserve"> в сумме </w:t>
      </w:r>
      <w:r w:rsidR="00DF4C16" w:rsidRPr="00F4286D">
        <w:rPr>
          <w:rFonts w:ascii="Times New Roman" w:hAnsi="Times New Roman"/>
          <w:sz w:val="24"/>
          <w:szCs w:val="24"/>
        </w:rPr>
        <w:t>155,77</w:t>
      </w:r>
      <w:r w:rsidRPr="00F4286D">
        <w:rPr>
          <w:rFonts w:ascii="Times New Roman" w:hAnsi="Times New Roman"/>
          <w:sz w:val="24"/>
          <w:szCs w:val="24"/>
        </w:rPr>
        <w:t xml:space="preserve"> тыс. руб. образовалось</w:t>
      </w:r>
      <w:r w:rsidR="006E5382" w:rsidRPr="00F4286D">
        <w:rPr>
          <w:rFonts w:ascii="Times New Roman" w:hAnsi="Times New Roman"/>
          <w:sz w:val="24"/>
          <w:szCs w:val="24"/>
        </w:rPr>
        <w:t xml:space="preserve"> </w:t>
      </w:r>
      <w:r w:rsidR="002F78C3" w:rsidRPr="00F4286D">
        <w:rPr>
          <w:rFonts w:ascii="Times New Roman" w:hAnsi="Times New Roman"/>
          <w:sz w:val="24"/>
          <w:szCs w:val="24"/>
        </w:rPr>
        <w:t xml:space="preserve">по отдельным мероприятиям в связи с </w:t>
      </w:r>
      <w:r w:rsidR="00DF4C16" w:rsidRPr="00F4286D">
        <w:rPr>
          <w:rFonts w:ascii="Times New Roman" w:hAnsi="Times New Roman"/>
          <w:sz w:val="24"/>
          <w:szCs w:val="24"/>
        </w:rPr>
        <w:t>экономией при проведении торгов, а также в связи с отсутствием необходимых товаров в торговле</w:t>
      </w:r>
      <w:r w:rsidR="002F78C3" w:rsidRPr="00F4286D">
        <w:rPr>
          <w:rFonts w:ascii="Times New Roman" w:hAnsi="Times New Roman"/>
          <w:sz w:val="24"/>
          <w:szCs w:val="24"/>
        </w:rPr>
        <w:t>.</w:t>
      </w:r>
    </w:p>
    <w:p w:rsidR="00D40EA2" w:rsidRPr="00F4286D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F4286D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F4286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9421DB" w:rsidRPr="00F4286D">
        <w:rPr>
          <w:rFonts w:ascii="Times New Roman" w:hAnsi="Times New Roman"/>
          <w:b/>
          <w:sz w:val="24"/>
          <w:szCs w:val="24"/>
        </w:rPr>
        <w:t>274 894,92</w:t>
      </w:r>
      <w:r w:rsidR="002F78C3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>тыс. руб</w:t>
      </w:r>
      <w:r w:rsidRPr="00F4286D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F4286D">
        <w:rPr>
          <w:rFonts w:ascii="Times New Roman" w:hAnsi="Times New Roman"/>
          <w:sz w:val="24"/>
          <w:szCs w:val="24"/>
        </w:rPr>
        <w:t xml:space="preserve">удельный вес </w:t>
      </w:r>
      <w:r w:rsidRPr="00F4286D">
        <w:rPr>
          <w:rFonts w:ascii="Times New Roman" w:hAnsi="Times New Roman"/>
          <w:sz w:val="24"/>
          <w:szCs w:val="24"/>
        </w:rPr>
        <w:t>расход</w:t>
      </w:r>
      <w:r w:rsidR="004F4728" w:rsidRPr="00F4286D">
        <w:rPr>
          <w:rFonts w:ascii="Times New Roman" w:hAnsi="Times New Roman"/>
          <w:sz w:val="24"/>
          <w:szCs w:val="24"/>
        </w:rPr>
        <w:t>ов</w:t>
      </w:r>
      <w:r w:rsidRPr="00F4286D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F4286D">
        <w:rPr>
          <w:rFonts w:ascii="Times New Roman" w:hAnsi="Times New Roman"/>
          <w:sz w:val="24"/>
          <w:szCs w:val="24"/>
        </w:rPr>
        <w:t>е</w:t>
      </w:r>
      <w:r w:rsidR="00205FDB" w:rsidRPr="00F4286D">
        <w:rPr>
          <w:rFonts w:ascii="Times New Roman" w:hAnsi="Times New Roman"/>
          <w:sz w:val="24"/>
          <w:szCs w:val="24"/>
        </w:rPr>
        <w:t xml:space="preserve">т </w:t>
      </w:r>
      <w:r w:rsidR="009421DB" w:rsidRPr="00F4286D">
        <w:rPr>
          <w:rFonts w:ascii="Times New Roman" w:hAnsi="Times New Roman"/>
          <w:sz w:val="24"/>
          <w:szCs w:val="24"/>
        </w:rPr>
        <w:t>84,9</w:t>
      </w:r>
      <w:r w:rsidRPr="00F4286D">
        <w:rPr>
          <w:rFonts w:ascii="Times New Roman" w:hAnsi="Times New Roman"/>
          <w:sz w:val="24"/>
          <w:szCs w:val="24"/>
        </w:rPr>
        <w:t>%</w:t>
      </w:r>
      <w:r w:rsidR="00980F9C" w:rsidRPr="00F4286D">
        <w:rPr>
          <w:rFonts w:ascii="Times New Roman" w:hAnsi="Times New Roman"/>
          <w:sz w:val="24"/>
          <w:szCs w:val="24"/>
        </w:rPr>
        <w:t>.</w:t>
      </w:r>
    </w:p>
    <w:p w:rsidR="002F3AF4" w:rsidRPr="00F4286D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F4286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0501 </w:t>
      </w:r>
      <w:r w:rsidRPr="00F4286D">
        <w:rPr>
          <w:rFonts w:ascii="Times New Roman" w:hAnsi="Times New Roman"/>
          <w:i/>
          <w:sz w:val="24"/>
          <w:szCs w:val="24"/>
        </w:rPr>
        <w:t>жилищное хозяйство</w:t>
      </w:r>
      <w:r w:rsidRPr="00F4286D">
        <w:rPr>
          <w:rFonts w:ascii="Times New Roman" w:hAnsi="Times New Roman"/>
          <w:sz w:val="24"/>
          <w:szCs w:val="24"/>
        </w:rPr>
        <w:t xml:space="preserve"> (</w:t>
      </w:r>
      <w:r w:rsidR="009421DB" w:rsidRPr="00F4286D">
        <w:rPr>
          <w:rFonts w:ascii="Times New Roman" w:hAnsi="Times New Roman"/>
          <w:sz w:val="24"/>
          <w:szCs w:val="24"/>
        </w:rPr>
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F4286D">
        <w:rPr>
          <w:rFonts w:ascii="Times New Roman" w:hAnsi="Times New Roman"/>
          <w:sz w:val="24"/>
          <w:szCs w:val="24"/>
        </w:rPr>
        <w:t>; капитальный ремонт муниципального жилого фонда, осуществляемый за счет средств местного бюджета; мероприятия в области жилищного хозяйства)</w:t>
      </w:r>
      <w:r w:rsidR="00D62F82" w:rsidRPr="00F4286D">
        <w:rPr>
          <w:rFonts w:ascii="Times New Roman" w:hAnsi="Times New Roman"/>
          <w:sz w:val="24"/>
          <w:szCs w:val="24"/>
        </w:rPr>
        <w:t xml:space="preserve"> –</w:t>
      </w:r>
      <w:r w:rsidR="009421DB" w:rsidRPr="00F4286D">
        <w:rPr>
          <w:rFonts w:ascii="Times New Roman" w:hAnsi="Times New Roman"/>
          <w:sz w:val="24"/>
          <w:szCs w:val="24"/>
        </w:rPr>
        <w:t xml:space="preserve"> 272 633,23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F4286D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0503 </w:t>
      </w:r>
      <w:r w:rsidR="00113A7F" w:rsidRPr="00F4286D">
        <w:rPr>
          <w:rFonts w:ascii="Times New Roman" w:hAnsi="Times New Roman"/>
          <w:i/>
          <w:sz w:val="24"/>
          <w:szCs w:val="24"/>
        </w:rPr>
        <w:t>Б</w:t>
      </w:r>
      <w:r w:rsidR="00900C5B" w:rsidRPr="00F4286D">
        <w:rPr>
          <w:rFonts w:ascii="Times New Roman" w:hAnsi="Times New Roman"/>
          <w:i/>
          <w:sz w:val="24"/>
          <w:szCs w:val="24"/>
        </w:rPr>
        <w:t>лагоустройство</w:t>
      </w:r>
      <w:r w:rsidR="00900C5B" w:rsidRPr="00F4286D">
        <w:rPr>
          <w:rFonts w:ascii="Times New Roman" w:hAnsi="Times New Roman"/>
          <w:sz w:val="24"/>
          <w:szCs w:val="24"/>
        </w:rPr>
        <w:t xml:space="preserve"> (</w:t>
      </w:r>
      <w:r w:rsidR="00586222" w:rsidRPr="00F4286D">
        <w:rPr>
          <w:rFonts w:ascii="Times New Roman" w:hAnsi="Times New Roman"/>
          <w:sz w:val="24"/>
          <w:szCs w:val="24"/>
        </w:rPr>
        <w:t>с</w:t>
      </w:r>
      <w:r w:rsidR="009421DB" w:rsidRPr="00F4286D">
        <w:rPr>
          <w:rFonts w:ascii="Times New Roman" w:hAnsi="Times New Roman"/>
          <w:sz w:val="24"/>
          <w:szCs w:val="24"/>
        </w:rPr>
        <w:t>одержание и ремонт объектов уличного освещения</w:t>
      </w:r>
      <w:r w:rsidR="00586222" w:rsidRPr="00F4286D">
        <w:rPr>
          <w:rFonts w:ascii="Times New Roman" w:hAnsi="Times New Roman"/>
          <w:sz w:val="24"/>
          <w:szCs w:val="24"/>
        </w:rPr>
        <w:t>, организация ритуальных услуг и содержание мест захоронения</w:t>
      </w:r>
      <w:r w:rsidR="00900C5B" w:rsidRPr="00F4286D">
        <w:rPr>
          <w:rFonts w:ascii="Times New Roman" w:hAnsi="Times New Roman"/>
          <w:sz w:val="24"/>
          <w:szCs w:val="24"/>
        </w:rPr>
        <w:t xml:space="preserve">) </w:t>
      </w:r>
      <w:r w:rsidR="00EC0676" w:rsidRPr="00F4286D">
        <w:rPr>
          <w:rFonts w:ascii="Times New Roman" w:hAnsi="Times New Roman"/>
          <w:sz w:val="24"/>
          <w:szCs w:val="24"/>
        </w:rPr>
        <w:t>–</w:t>
      </w:r>
      <w:r w:rsidR="00FC1B18" w:rsidRPr="00F4286D">
        <w:rPr>
          <w:rFonts w:ascii="Times New Roman" w:hAnsi="Times New Roman"/>
          <w:sz w:val="24"/>
          <w:szCs w:val="24"/>
        </w:rPr>
        <w:t xml:space="preserve"> 2</w:t>
      </w:r>
      <w:r w:rsidR="009421DB" w:rsidRPr="00F4286D">
        <w:rPr>
          <w:rFonts w:ascii="Times New Roman" w:hAnsi="Times New Roman"/>
          <w:sz w:val="24"/>
          <w:szCs w:val="24"/>
        </w:rPr>
        <w:t> 261,68</w:t>
      </w:r>
      <w:r w:rsidR="00900C5B" w:rsidRPr="00F4286D">
        <w:rPr>
          <w:rFonts w:ascii="Times New Roman" w:hAnsi="Times New Roman"/>
          <w:sz w:val="24"/>
          <w:szCs w:val="24"/>
        </w:rPr>
        <w:t xml:space="preserve"> тыс. руб.</w:t>
      </w:r>
    </w:p>
    <w:p w:rsidR="000F3FF7" w:rsidRPr="00F4286D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586222" w:rsidRPr="00F4286D">
        <w:rPr>
          <w:rFonts w:ascii="Times New Roman" w:hAnsi="Times New Roman"/>
          <w:sz w:val="24"/>
          <w:szCs w:val="24"/>
        </w:rPr>
        <w:t>38 201,</w:t>
      </w:r>
      <w:r w:rsidR="00113A7F" w:rsidRPr="00F4286D">
        <w:rPr>
          <w:rFonts w:ascii="Times New Roman" w:hAnsi="Times New Roman"/>
          <w:sz w:val="24"/>
          <w:szCs w:val="24"/>
        </w:rPr>
        <w:t>9</w:t>
      </w:r>
      <w:r w:rsidR="00586222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FC1B18" w:rsidRPr="00F4286D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подраздел </w:t>
      </w:r>
      <w:r w:rsidRPr="00F4286D">
        <w:rPr>
          <w:rFonts w:ascii="Times New Roman" w:hAnsi="Times New Roman"/>
          <w:i/>
          <w:sz w:val="24"/>
          <w:szCs w:val="24"/>
        </w:rPr>
        <w:t xml:space="preserve">0501 Жилищное хозяйство экономия </w:t>
      </w:r>
      <w:r w:rsidRPr="00F4286D">
        <w:rPr>
          <w:rFonts w:ascii="Times New Roman" w:hAnsi="Times New Roman"/>
          <w:sz w:val="24"/>
          <w:szCs w:val="24"/>
        </w:rPr>
        <w:t xml:space="preserve">в размере </w:t>
      </w:r>
      <w:r w:rsidR="00586222" w:rsidRPr="00F4286D">
        <w:rPr>
          <w:rFonts w:ascii="Times New Roman" w:hAnsi="Times New Roman"/>
          <w:sz w:val="24"/>
          <w:szCs w:val="24"/>
        </w:rPr>
        <w:t>37 458,95</w:t>
      </w:r>
      <w:r w:rsidR="00FC1B18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тыс. руб. </w:t>
      </w:r>
      <w:r w:rsidR="00113A7F" w:rsidRPr="00F4286D">
        <w:rPr>
          <w:rFonts w:ascii="Times New Roman" w:hAnsi="Times New Roman"/>
          <w:sz w:val="24"/>
          <w:szCs w:val="24"/>
        </w:rPr>
        <w:t>в связи с отсутствием финансирования из</w:t>
      </w:r>
      <w:r w:rsidR="00FC1B18" w:rsidRPr="00F4286D">
        <w:rPr>
          <w:rFonts w:ascii="Times New Roman" w:hAnsi="Times New Roman"/>
          <w:sz w:val="24"/>
          <w:szCs w:val="24"/>
        </w:rPr>
        <w:t xml:space="preserve"> Госбюджета и средств местного бюджета на софинансирование по  программе переселения </w:t>
      </w:r>
      <w:r w:rsidR="00113A7F" w:rsidRPr="00F4286D">
        <w:rPr>
          <w:rFonts w:ascii="Times New Roman" w:hAnsi="Times New Roman"/>
          <w:sz w:val="24"/>
          <w:szCs w:val="24"/>
        </w:rPr>
        <w:t>из аварийного и ветхого жилья, в также экономией, образовавшейся при проведении торгов по приобретению жилья на вторичном рынке</w:t>
      </w:r>
      <w:r w:rsidR="00FC1B18" w:rsidRPr="00F4286D">
        <w:rPr>
          <w:rFonts w:ascii="Times New Roman" w:hAnsi="Times New Roman"/>
          <w:sz w:val="24"/>
          <w:szCs w:val="24"/>
        </w:rPr>
        <w:t>;</w:t>
      </w:r>
    </w:p>
    <w:p w:rsidR="00236FD8" w:rsidRPr="00F4286D" w:rsidRDefault="00AB4639" w:rsidP="00236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подразделу </w:t>
      </w:r>
      <w:r w:rsidRPr="00F4286D">
        <w:rPr>
          <w:rFonts w:ascii="Times New Roman" w:hAnsi="Times New Roman"/>
          <w:i/>
          <w:sz w:val="24"/>
          <w:szCs w:val="24"/>
        </w:rPr>
        <w:t xml:space="preserve">0503 </w:t>
      </w:r>
      <w:r w:rsidR="00AC7D91" w:rsidRPr="00F4286D">
        <w:rPr>
          <w:rFonts w:ascii="Times New Roman" w:hAnsi="Times New Roman"/>
          <w:i/>
          <w:sz w:val="24"/>
          <w:szCs w:val="24"/>
        </w:rPr>
        <w:t>Благоустройство</w:t>
      </w:r>
      <w:r w:rsidR="00FC1B18"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в размере </w:t>
      </w:r>
      <w:r w:rsidR="00113A7F" w:rsidRPr="00F4286D">
        <w:rPr>
          <w:rFonts w:ascii="Times New Roman" w:hAnsi="Times New Roman"/>
          <w:sz w:val="24"/>
          <w:szCs w:val="24"/>
        </w:rPr>
        <w:t>743,03</w:t>
      </w:r>
      <w:r w:rsidRPr="00F4286D">
        <w:rPr>
          <w:rFonts w:ascii="Times New Roman" w:hAnsi="Times New Roman"/>
          <w:sz w:val="24"/>
          <w:szCs w:val="24"/>
        </w:rPr>
        <w:t xml:space="preserve"> тыс. руб</w:t>
      </w:r>
      <w:r w:rsidR="004B73A4" w:rsidRPr="00F4286D">
        <w:rPr>
          <w:rFonts w:ascii="Times New Roman" w:hAnsi="Times New Roman"/>
          <w:sz w:val="24"/>
          <w:szCs w:val="24"/>
        </w:rPr>
        <w:t xml:space="preserve">. </w:t>
      </w:r>
      <w:r w:rsidR="00236FD8" w:rsidRPr="00F4286D">
        <w:rPr>
          <w:rFonts w:ascii="Times New Roman" w:hAnsi="Times New Roman"/>
          <w:sz w:val="24"/>
          <w:szCs w:val="24"/>
        </w:rPr>
        <w:t xml:space="preserve">не освоены бюджетные ассигнования  </w:t>
      </w:r>
      <w:r w:rsidR="00FC1B18" w:rsidRPr="00F4286D">
        <w:rPr>
          <w:rFonts w:ascii="Times New Roman" w:hAnsi="Times New Roman"/>
          <w:sz w:val="24"/>
          <w:szCs w:val="24"/>
        </w:rPr>
        <w:t xml:space="preserve">по комплексному развитию городского поселения в связи </w:t>
      </w:r>
      <w:r w:rsidR="00113A7F" w:rsidRPr="00F4286D">
        <w:rPr>
          <w:rFonts w:ascii="Times New Roman" w:hAnsi="Times New Roman"/>
          <w:sz w:val="24"/>
          <w:szCs w:val="24"/>
        </w:rPr>
        <w:t xml:space="preserve">с </w:t>
      </w:r>
      <w:r w:rsidR="00236FD8" w:rsidRPr="00F4286D">
        <w:rPr>
          <w:rFonts w:ascii="Times New Roman" w:hAnsi="Times New Roman"/>
          <w:sz w:val="24"/>
          <w:szCs w:val="24"/>
        </w:rPr>
        <w:t>экономией по оплате электроэнергии за уличное освещение</w:t>
      </w:r>
      <w:r w:rsidR="00113A7F" w:rsidRPr="00F4286D">
        <w:rPr>
          <w:rFonts w:ascii="Times New Roman" w:hAnsi="Times New Roman"/>
          <w:sz w:val="24"/>
          <w:szCs w:val="24"/>
        </w:rPr>
        <w:t xml:space="preserve"> за фактически потребленные объемы</w:t>
      </w:r>
      <w:r w:rsidR="00A21DD1" w:rsidRPr="00F4286D">
        <w:rPr>
          <w:rFonts w:ascii="Times New Roman" w:hAnsi="Times New Roman"/>
          <w:sz w:val="24"/>
          <w:szCs w:val="24"/>
        </w:rPr>
        <w:t>, поздним предъявлением счетов по ремонту электролиний уличного освещения</w:t>
      </w:r>
      <w:r w:rsidR="00236FD8" w:rsidRPr="00F4286D">
        <w:rPr>
          <w:rFonts w:ascii="Times New Roman" w:hAnsi="Times New Roman"/>
          <w:sz w:val="24"/>
          <w:szCs w:val="24"/>
        </w:rPr>
        <w:t>.</w:t>
      </w:r>
    </w:p>
    <w:p w:rsidR="00261393" w:rsidRPr="00F4286D" w:rsidRDefault="007B702C" w:rsidP="00D46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F4286D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113A7F" w:rsidRPr="00F4286D">
        <w:rPr>
          <w:rFonts w:ascii="Times New Roman" w:hAnsi="Times New Roman"/>
          <w:b/>
          <w:sz w:val="24"/>
          <w:szCs w:val="24"/>
        </w:rPr>
        <w:t>22 130,48</w:t>
      </w:r>
      <w:r w:rsidR="0052587F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>тыс.</w:t>
      </w:r>
      <w:r w:rsidR="00113A7F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>руб.</w:t>
      </w:r>
      <w:r w:rsidRPr="00F4286D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F4286D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113A7F" w:rsidRPr="00F4286D">
        <w:rPr>
          <w:rFonts w:ascii="Times New Roman" w:hAnsi="Times New Roman"/>
          <w:sz w:val="24"/>
          <w:szCs w:val="24"/>
        </w:rPr>
        <w:t>6,83</w:t>
      </w:r>
      <w:r w:rsidRPr="00F4286D">
        <w:rPr>
          <w:rFonts w:ascii="Times New Roman" w:hAnsi="Times New Roman"/>
          <w:sz w:val="24"/>
          <w:szCs w:val="24"/>
        </w:rPr>
        <w:t>%</w:t>
      </w:r>
      <w:r w:rsidR="00042121" w:rsidRPr="00F4286D">
        <w:rPr>
          <w:rFonts w:ascii="Times New Roman" w:hAnsi="Times New Roman"/>
          <w:sz w:val="24"/>
          <w:szCs w:val="24"/>
        </w:rPr>
        <w:t xml:space="preserve">, </w:t>
      </w:r>
      <w:r w:rsidR="00603AED" w:rsidRPr="00F4286D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 в сумме</w:t>
      </w:r>
      <w:r w:rsidR="0052587F" w:rsidRPr="00F4286D">
        <w:rPr>
          <w:rFonts w:ascii="Times New Roman" w:hAnsi="Times New Roman"/>
          <w:sz w:val="24"/>
          <w:szCs w:val="24"/>
        </w:rPr>
        <w:t xml:space="preserve"> </w:t>
      </w:r>
      <w:r w:rsidR="002B26A8" w:rsidRPr="00F4286D">
        <w:rPr>
          <w:rFonts w:ascii="Times New Roman" w:hAnsi="Times New Roman"/>
          <w:sz w:val="24"/>
          <w:szCs w:val="24"/>
        </w:rPr>
        <w:t>1</w:t>
      </w:r>
      <w:r w:rsidR="00113A7F" w:rsidRPr="00F4286D">
        <w:rPr>
          <w:rFonts w:ascii="Times New Roman" w:hAnsi="Times New Roman"/>
          <w:sz w:val="24"/>
          <w:szCs w:val="24"/>
        </w:rPr>
        <w:t>8 255,0</w:t>
      </w:r>
      <w:r w:rsidR="006C6397" w:rsidRPr="00F4286D">
        <w:rPr>
          <w:rFonts w:ascii="Times New Roman" w:hAnsi="Times New Roman"/>
          <w:sz w:val="24"/>
          <w:szCs w:val="24"/>
        </w:rPr>
        <w:t xml:space="preserve"> тыс. руб.</w:t>
      </w:r>
      <w:r w:rsidR="00034F9C" w:rsidRPr="00F4286D">
        <w:rPr>
          <w:rFonts w:ascii="Times New Roman" w:hAnsi="Times New Roman"/>
          <w:sz w:val="24"/>
          <w:szCs w:val="24"/>
        </w:rPr>
        <w:t>,</w:t>
      </w:r>
      <w:r w:rsidR="0052587F" w:rsidRPr="00F4286D">
        <w:rPr>
          <w:rFonts w:ascii="Times New Roman" w:hAnsi="Times New Roman"/>
          <w:sz w:val="24"/>
          <w:szCs w:val="24"/>
        </w:rPr>
        <w:t xml:space="preserve"> </w:t>
      </w:r>
      <w:r w:rsidR="00113A7F" w:rsidRPr="00F4286D">
        <w:rPr>
          <w:rFonts w:ascii="Times New Roman" w:hAnsi="Times New Roman"/>
          <w:sz w:val="24"/>
          <w:szCs w:val="24"/>
        </w:rPr>
        <w:t>межбюджетные трансферты</w:t>
      </w:r>
      <w:r w:rsidR="00034F9C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</w:t>
      </w:r>
      <w:r w:rsidR="002D4324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олнение полномочий по библиотечному обслуживанию </w:t>
      </w:r>
      <w:r w:rsidR="00034F9C" w:rsidRPr="00F4286D"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="0052587F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0BE" w:rsidRPr="00F4286D"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 w:rsidR="00113A7F" w:rsidRPr="00F4286D">
        <w:rPr>
          <w:rFonts w:ascii="Times New Roman" w:eastAsia="Times New Roman" w:hAnsi="Times New Roman"/>
          <w:sz w:val="24"/>
          <w:szCs w:val="24"/>
          <w:lang w:eastAsia="ru-RU"/>
        </w:rPr>
        <w:t>875,46</w:t>
      </w:r>
      <w:r w:rsidR="006C6397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3F13AD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36" w:rsidRPr="00F4286D">
        <w:rPr>
          <w:rFonts w:ascii="Times New Roman" w:eastAsia="Times New Roman" w:hAnsi="Times New Roman"/>
          <w:sz w:val="24"/>
          <w:szCs w:val="24"/>
          <w:lang w:eastAsia="ru-RU"/>
        </w:rPr>
        <w:t>Не полностью освоены</w:t>
      </w:r>
      <w:r w:rsidR="003F13AD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36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ассигнования в размере </w:t>
      </w:r>
      <w:r w:rsidR="00113A7F" w:rsidRPr="00F4286D">
        <w:rPr>
          <w:rFonts w:ascii="Times New Roman" w:eastAsia="Times New Roman" w:hAnsi="Times New Roman"/>
          <w:sz w:val="24"/>
          <w:szCs w:val="24"/>
          <w:lang w:eastAsia="ru-RU"/>
        </w:rPr>
        <w:t>610,06</w:t>
      </w:r>
      <w:r w:rsidR="00C35736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</w:t>
      </w:r>
      <w:r w:rsidR="00A21DD1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излишне запланированными средствами на проведение культурно-массовых мероприятий, поздним поступлением счетов за коммунальные услуги, </w:t>
      </w:r>
      <w:proofErr w:type="spellStart"/>
      <w:r w:rsidR="00A21DD1" w:rsidRPr="00F4286D">
        <w:rPr>
          <w:rFonts w:ascii="Times New Roman" w:eastAsia="Times New Roman" w:hAnsi="Times New Roman"/>
          <w:sz w:val="24"/>
          <w:szCs w:val="24"/>
          <w:lang w:eastAsia="ru-RU"/>
        </w:rPr>
        <w:t>неосвоением</w:t>
      </w:r>
      <w:proofErr w:type="spellEnd"/>
      <w:r w:rsidR="00A21DD1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 на повышение МРОТ по МКУК ДК «Якутия» в связи с наличием вакансий в течение 2018 года, а также сокращением 1 ставки гардеробщика</w:t>
      </w:r>
      <w:r w:rsidR="00C35736" w:rsidRPr="00F428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434" w:rsidRPr="00F4286D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F4286D">
        <w:rPr>
          <w:rFonts w:ascii="Times New Roman" w:hAnsi="Times New Roman"/>
          <w:sz w:val="24"/>
          <w:szCs w:val="24"/>
        </w:rPr>
        <w:t>по данному разделу производится выплата пенсий муниципальным служащим</w:t>
      </w:r>
      <w:r w:rsidR="00D07720" w:rsidRPr="00F4286D">
        <w:rPr>
          <w:rFonts w:ascii="Times New Roman" w:hAnsi="Times New Roman"/>
          <w:sz w:val="24"/>
          <w:szCs w:val="24"/>
        </w:rPr>
        <w:t xml:space="preserve"> и пособие по социальной помощи населению</w:t>
      </w:r>
      <w:r w:rsidRPr="00F4286D">
        <w:rPr>
          <w:rFonts w:ascii="Times New Roman" w:hAnsi="Times New Roman"/>
          <w:sz w:val="24"/>
          <w:szCs w:val="24"/>
        </w:rPr>
        <w:t xml:space="preserve">. </w:t>
      </w:r>
      <w:r w:rsidR="003C726E" w:rsidRPr="00F4286D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F4286D">
        <w:rPr>
          <w:rFonts w:ascii="Times New Roman" w:hAnsi="Times New Roman"/>
          <w:sz w:val="24"/>
          <w:szCs w:val="24"/>
        </w:rPr>
        <w:t>за 201</w:t>
      </w:r>
      <w:r w:rsidR="00A21DD1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F4286D">
        <w:rPr>
          <w:rFonts w:ascii="Times New Roman" w:hAnsi="Times New Roman"/>
          <w:sz w:val="24"/>
          <w:szCs w:val="24"/>
        </w:rPr>
        <w:t>о</w:t>
      </w:r>
      <w:r w:rsidR="0052587F" w:rsidRPr="00F4286D">
        <w:rPr>
          <w:rFonts w:ascii="Times New Roman" w:hAnsi="Times New Roman"/>
          <w:sz w:val="24"/>
          <w:szCs w:val="24"/>
        </w:rPr>
        <w:t xml:space="preserve"> </w:t>
      </w:r>
      <w:r w:rsidR="00A21DD1" w:rsidRPr="00F4286D">
        <w:rPr>
          <w:rFonts w:ascii="Times New Roman" w:hAnsi="Times New Roman"/>
          <w:b/>
          <w:sz w:val="24"/>
          <w:szCs w:val="24"/>
        </w:rPr>
        <w:t>1 777,16</w:t>
      </w:r>
      <w:r w:rsidR="0052587F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>тыс.</w:t>
      </w:r>
      <w:r w:rsidR="00BB00BE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b/>
          <w:sz w:val="24"/>
          <w:szCs w:val="24"/>
        </w:rPr>
        <w:t>руб.</w:t>
      </w:r>
      <w:r w:rsidR="00A21DD1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A21DD1" w:rsidRPr="00F4286D">
        <w:rPr>
          <w:rFonts w:ascii="Times New Roman" w:hAnsi="Times New Roman"/>
          <w:sz w:val="24"/>
          <w:szCs w:val="24"/>
        </w:rPr>
        <w:t>Освоение составило 100%.</w:t>
      </w:r>
    </w:p>
    <w:p w:rsidR="0042649C" w:rsidRPr="00F4286D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F13AD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F4286D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A21DD1" w:rsidRPr="00F4286D">
        <w:rPr>
          <w:rFonts w:ascii="Times New Roman" w:hAnsi="Times New Roman"/>
          <w:b/>
          <w:sz w:val="24"/>
          <w:szCs w:val="24"/>
        </w:rPr>
        <w:t>272,0</w:t>
      </w:r>
      <w:r w:rsidR="0042649C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F4286D">
        <w:rPr>
          <w:rFonts w:ascii="Times New Roman" w:hAnsi="Times New Roman"/>
          <w:sz w:val="24"/>
          <w:szCs w:val="24"/>
        </w:rPr>
        <w:t>тыс</w:t>
      </w:r>
      <w:r w:rsidR="0042649C" w:rsidRPr="00F4286D">
        <w:rPr>
          <w:rFonts w:ascii="Times New Roman" w:hAnsi="Times New Roman"/>
          <w:b/>
          <w:sz w:val="24"/>
          <w:szCs w:val="24"/>
        </w:rPr>
        <w:t>. руб.,</w:t>
      </w:r>
      <w:r w:rsidR="0042649C" w:rsidRPr="00F4286D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BF1A42" w:rsidRPr="00F4286D">
        <w:rPr>
          <w:rFonts w:ascii="Times New Roman" w:hAnsi="Times New Roman"/>
          <w:sz w:val="24"/>
          <w:szCs w:val="24"/>
        </w:rPr>
        <w:t>0</w:t>
      </w:r>
      <w:r w:rsidR="00BB00BE" w:rsidRPr="00F4286D">
        <w:rPr>
          <w:rFonts w:ascii="Times New Roman" w:hAnsi="Times New Roman"/>
          <w:sz w:val="24"/>
          <w:szCs w:val="24"/>
        </w:rPr>
        <w:t>,0</w:t>
      </w:r>
      <w:r w:rsidR="00A21DD1" w:rsidRPr="00F4286D">
        <w:rPr>
          <w:rFonts w:ascii="Times New Roman" w:hAnsi="Times New Roman"/>
          <w:sz w:val="24"/>
          <w:szCs w:val="24"/>
        </w:rPr>
        <w:t>8</w:t>
      </w:r>
      <w:r w:rsidR="0042649C" w:rsidRPr="00F4286D">
        <w:rPr>
          <w:rFonts w:ascii="Times New Roman" w:hAnsi="Times New Roman"/>
          <w:sz w:val="24"/>
          <w:szCs w:val="24"/>
        </w:rPr>
        <w:t xml:space="preserve"> %. </w:t>
      </w:r>
    </w:p>
    <w:p w:rsidR="005A3E94" w:rsidRPr="00F4286D" w:rsidRDefault="0042649C" w:rsidP="005A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Основн</w:t>
      </w:r>
      <w:r w:rsidR="00B317BB" w:rsidRPr="00F4286D">
        <w:rPr>
          <w:rFonts w:ascii="Times New Roman" w:hAnsi="Times New Roman"/>
          <w:sz w:val="24"/>
          <w:szCs w:val="24"/>
        </w:rPr>
        <w:t>ое</w:t>
      </w:r>
      <w:r w:rsidRPr="00F4286D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F4286D">
        <w:rPr>
          <w:rFonts w:ascii="Times New Roman" w:hAnsi="Times New Roman"/>
          <w:sz w:val="24"/>
          <w:szCs w:val="24"/>
        </w:rPr>
        <w:t>е</w:t>
      </w:r>
      <w:r w:rsidRPr="00F4286D"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3F13AD" w:rsidRPr="00F4286D">
        <w:rPr>
          <w:rFonts w:ascii="Times New Roman" w:hAnsi="Times New Roman"/>
          <w:sz w:val="24"/>
          <w:szCs w:val="24"/>
        </w:rPr>
        <w:t xml:space="preserve"> </w:t>
      </w:r>
      <w:r w:rsidR="005A3E94" w:rsidRPr="00F4286D">
        <w:rPr>
          <w:rFonts w:ascii="Times New Roman" w:hAnsi="Times New Roman"/>
          <w:sz w:val="24"/>
          <w:szCs w:val="24"/>
        </w:rPr>
        <w:t xml:space="preserve">Не полное освоение средств обусловлено </w:t>
      </w:r>
      <w:r w:rsidR="00C86542" w:rsidRPr="00F4286D">
        <w:rPr>
          <w:rFonts w:ascii="Times New Roman" w:hAnsi="Times New Roman"/>
          <w:sz w:val="24"/>
          <w:szCs w:val="24"/>
        </w:rPr>
        <w:t>тем, что не все запланированные спорт</w:t>
      </w:r>
      <w:r w:rsidR="00BB00BE" w:rsidRPr="00F4286D">
        <w:rPr>
          <w:rFonts w:ascii="Times New Roman" w:hAnsi="Times New Roman"/>
          <w:sz w:val="24"/>
          <w:szCs w:val="24"/>
        </w:rPr>
        <w:t xml:space="preserve">ивные </w:t>
      </w:r>
      <w:r w:rsidR="00C86542" w:rsidRPr="00F4286D">
        <w:rPr>
          <w:rFonts w:ascii="Times New Roman" w:hAnsi="Times New Roman"/>
          <w:sz w:val="24"/>
          <w:szCs w:val="24"/>
        </w:rPr>
        <w:t>мероприятия проведены.</w:t>
      </w:r>
    </w:p>
    <w:p w:rsidR="0045578C" w:rsidRPr="00F4286D" w:rsidRDefault="0045578C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раздел 130</w:t>
      </w:r>
      <w:r w:rsidR="00BB00BE" w:rsidRPr="00F4286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</w:t>
      </w:r>
      <w:r w:rsidRPr="00F4286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"Обслуживание государственного внутреннего и муниципального долга" </w:t>
      </w:r>
      <w:r w:rsidRPr="00F428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произведены расходы на о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плату процентов по кредиту согласно договора № 1 </w:t>
      </w:r>
      <w:r w:rsidR="00256C78" w:rsidRPr="00F4286D">
        <w:rPr>
          <w:rFonts w:ascii="Times New Roman" w:eastAsia="Times New Roman" w:hAnsi="Times New Roman"/>
          <w:sz w:val="24"/>
          <w:szCs w:val="24"/>
          <w:lang w:eastAsia="ru-RU"/>
        </w:rPr>
        <w:t>от 01.06.2016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4D06B4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DD1" w:rsidRPr="00F4286D" w:rsidRDefault="00A21DD1" w:rsidP="0045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3AD" w:rsidRPr="00F4286D" w:rsidRDefault="003F13AD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107A" w:rsidRPr="00F4286D" w:rsidRDefault="00951A76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Ст</w:t>
      </w:r>
      <w:r w:rsidR="00B3768E" w:rsidRPr="00F4286D">
        <w:rPr>
          <w:rFonts w:ascii="Times New Roman" w:hAnsi="Times New Roman"/>
          <w:b/>
          <w:sz w:val="24"/>
          <w:szCs w:val="24"/>
        </w:rPr>
        <w:t xml:space="preserve">руктура расходной части бюджета </w:t>
      </w:r>
      <w:r w:rsidR="008E5B90" w:rsidRPr="00F4286D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</w:p>
    <w:p w:rsidR="008E5B90" w:rsidRPr="00F4286D" w:rsidRDefault="00CE4FFD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«Поселок </w:t>
      </w:r>
      <w:r w:rsidR="0051609A" w:rsidRPr="00F4286D">
        <w:rPr>
          <w:rFonts w:ascii="Times New Roman" w:hAnsi="Times New Roman"/>
          <w:b/>
          <w:sz w:val="24"/>
          <w:szCs w:val="24"/>
        </w:rPr>
        <w:t>Серебряный Бор</w:t>
      </w:r>
      <w:r w:rsidR="008E5B90" w:rsidRPr="00F4286D">
        <w:rPr>
          <w:rFonts w:ascii="Times New Roman" w:hAnsi="Times New Roman"/>
          <w:b/>
          <w:sz w:val="24"/>
          <w:szCs w:val="24"/>
        </w:rPr>
        <w:t xml:space="preserve">» </w:t>
      </w:r>
      <w:r w:rsidR="00B3768E" w:rsidRPr="00F4286D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F4286D">
        <w:rPr>
          <w:rFonts w:ascii="Times New Roman" w:hAnsi="Times New Roman"/>
          <w:b/>
          <w:sz w:val="24"/>
          <w:szCs w:val="24"/>
        </w:rPr>
        <w:t>за 201</w:t>
      </w:r>
      <w:r w:rsidR="003B5B47" w:rsidRPr="00F4286D">
        <w:rPr>
          <w:rFonts w:ascii="Times New Roman" w:hAnsi="Times New Roman"/>
          <w:b/>
          <w:sz w:val="24"/>
          <w:szCs w:val="24"/>
        </w:rPr>
        <w:t>8</w:t>
      </w:r>
      <w:r w:rsidR="008E5B90" w:rsidRPr="00F4286D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F4286D">
        <w:rPr>
          <w:rFonts w:ascii="Times New Roman" w:hAnsi="Times New Roman"/>
          <w:b/>
          <w:sz w:val="24"/>
          <w:szCs w:val="24"/>
        </w:rPr>
        <w:t>характериз</w:t>
      </w:r>
      <w:r w:rsidR="008E5B90" w:rsidRPr="00F4286D">
        <w:rPr>
          <w:rFonts w:ascii="Times New Roman" w:hAnsi="Times New Roman"/>
          <w:b/>
          <w:sz w:val="24"/>
          <w:szCs w:val="24"/>
        </w:rPr>
        <w:t>уется</w:t>
      </w:r>
      <w:r w:rsidR="00B3768E" w:rsidRPr="00F4286D">
        <w:rPr>
          <w:rFonts w:ascii="Times New Roman" w:hAnsi="Times New Roman"/>
          <w:b/>
          <w:sz w:val="24"/>
          <w:szCs w:val="24"/>
        </w:rPr>
        <w:t xml:space="preserve"> следующей </w:t>
      </w:r>
      <w:r w:rsidR="008E5B90" w:rsidRPr="00F4286D">
        <w:rPr>
          <w:rFonts w:ascii="Times New Roman" w:hAnsi="Times New Roman"/>
          <w:b/>
          <w:sz w:val="24"/>
          <w:szCs w:val="24"/>
        </w:rPr>
        <w:t>диаграммой</w:t>
      </w:r>
    </w:p>
    <w:p w:rsidR="00B2599F" w:rsidRPr="00F4286D" w:rsidRDefault="00B2599F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9F" w:rsidRPr="00F4286D" w:rsidRDefault="00A21DD1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86D">
        <w:rPr>
          <w:noProof/>
          <w:lang w:eastAsia="ru-RU"/>
        </w:rPr>
        <w:drawing>
          <wp:inline distT="0" distB="0" distL="0" distR="0" wp14:anchorId="57272C64" wp14:editId="14DEDE4F">
            <wp:extent cx="6152515" cy="3805555"/>
            <wp:effectExtent l="0" t="0" r="1968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51A76" w:rsidRPr="00F4286D" w:rsidRDefault="00951A76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F4286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AA2666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7734D" w:rsidRPr="00F4286D">
        <w:rPr>
          <w:rFonts w:ascii="Times New Roman" w:hAnsi="Times New Roman"/>
          <w:sz w:val="24"/>
          <w:szCs w:val="24"/>
        </w:rPr>
        <w:t>Серебряный Бор</w:t>
      </w:r>
      <w:r w:rsidR="00AA2666" w:rsidRPr="00F4286D">
        <w:rPr>
          <w:rFonts w:ascii="Times New Roman" w:hAnsi="Times New Roman"/>
          <w:sz w:val="24"/>
          <w:szCs w:val="24"/>
        </w:rPr>
        <w:t xml:space="preserve">» </w:t>
      </w:r>
      <w:r w:rsidRPr="00F4286D">
        <w:rPr>
          <w:rFonts w:ascii="Times New Roman" w:hAnsi="Times New Roman"/>
          <w:sz w:val="24"/>
          <w:szCs w:val="24"/>
        </w:rPr>
        <w:t>Нерюнгринск</w:t>
      </w:r>
      <w:r w:rsidR="00AA2666" w:rsidRPr="00F4286D">
        <w:rPr>
          <w:rFonts w:ascii="Times New Roman" w:hAnsi="Times New Roman"/>
          <w:sz w:val="24"/>
          <w:szCs w:val="24"/>
        </w:rPr>
        <w:t>ого</w:t>
      </w:r>
      <w:r w:rsidRPr="00F4286D">
        <w:rPr>
          <w:rFonts w:ascii="Times New Roman" w:hAnsi="Times New Roman"/>
          <w:sz w:val="24"/>
          <w:szCs w:val="24"/>
        </w:rPr>
        <w:t xml:space="preserve"> район</w:t>
      </w:r>
      <w:r w:rsidR="00AA2666" w:rsidRPr="00F4286D">
        <w:rPr>
          <w:rFonts w:ascii="Times New Roman" w:hAnsi="Times New Roman"/>
          <w:sz w:val="24"/>
          <w:szCs w:val="24"/>
        </w:rPr>
        <w:t>а</w:t>
      </w:r>
      <w:r w:rsidRPr="00F4286D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A21DD1" w:rsidRPr="00F4286D">
        <w:rPr>
          <w:rFonts w:ascii="Times New Roman" w:hAnsi="Times New Roman"/>
          <w:b/>
          <w:bCs/>
          <w:color w:val="000000"/>
          <w:sz w:val="24"/>
          <w:szCs w:val="24"/>
        </w:rPr>
        <w:t>323 896,50</w:t>
      </w:r>
      <w:r w:rsidR="00A21DD1" w:rsidRPr="00F4286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</w:t>
      </w:r>
      <w:r w:rsidR="00AA2666" w:rsidRPr="00F4286D">
        <w:rPr>
          <w:rFonts w:ascii="Times New Roman" w:hAnsi="Times New Roman"/>
          <w:sz w:val="24"/>
          <w:szCs w:val="24"/>
        </w:rPr>
        <w:t>.</w:t>
      </w:r>
      <w:r w:rsidRPr="00F4286D">
        <w:rPr>
          <w:rFonts w:ascii="Times New Roman" w:hAnsi="Times New Roman"/>
          <w:sz w:val="24"/>
          <w:szCs w:val="24"/>
        </w:rPr>
        <w:t xml:space="preserve">, или </w:t>
      </w:r>
      <w:r w:rsidR="00A21DD1" w:rsidRPr="00F4286D">
        <w:rPr>
          <w:rFonts w:ascii="Times New Roman" w:hAnsi="Times New Roman"/>
          <w:b/>
          <w:sz w:val="24"/>
          <w:szCs w:val="24"/>
        </w:rPr>
        <w:t>89,23</w:t>
      </w:r>
      <w:r w:rsidRPr="00F4286D">
        <w:rPr>
          <w:rFonts w:ascii="Times New Roman" w:hAnsi="Times New Roman"/>
          <w:b/>
          <w:sz w:val="24"/>
          <w:szCs w:val="24"/>
        </w:rPr>
        <w:t>%</w:t>
      </w:r>
      <w:r w:rsidRPr="00F4286D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F4286D">
        <w:rPr>
          <w:rFonts w:ascii="Times New Roman" w:hAnsi="Times New Roman"/>
          <w:sz w:val="24"/>
          <w:szCs w:val="24"/>
        </w:rPr>
        <w:t xml:space="preserve"> поселения</w:t>
      </w:r>
      <w:r w:rsidRPr="00F4286D">
        <w:rPr>
          <w:rFonts w:ascii="Times New Roman" w:hAnsi="Times New Roman"/>
          <w:sz w:val="24"/>
          <w:szCs w:val="24"/>
        </w:rPr>
        <w:t xml:space="preserve"> на 201</w:t>
      </w:r>
      <w:r w:rsidR="00A21DD1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год. </w:t>
      </w:r>
    </w:p>
    <w:p w:rsidR="00F46670" w:rsidRPr="00F4286D" w:rsidRDefault="00B3768E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Приоритетное направление расходных обязательств бюджета</w:t>
      </w:r>
      <w:r w:rsidR="00AA2666" w:rsidRPr="00F4286D">
        <w:rPr>
          <w:rFonts w:ascii="Times New Roman" w:hAnsi="Times New Roman"/>
          <w:sz w:val="24"/>
          <w:szCs w:val="24"/>
        </w:rPr>
        <w:t xml:space="preserve"> поселения</w:t>
      </w:r>
      <w:r w:rsidRPr="00F4286D">
        <w:rPr>
          <w:rFonts w:ascii="Times New Roman" w:hAnsi="Times New Roman"/>
          <w:sz w:val="24"/>
          <w:szCs w:val="24"/>
        </w:rPr>
        <w:t>-</w:t>
      </w:r>
      <w:r w:rsidR="00AA2666" w:rsidRPr="00F4286D">
        <w:rPr>
          <w:rFonts w:ascii="Times New Roman" w:hAnsi="Times New Roman"/>
          <w:sz w:val="24"/>
          <w:szCs w:val="24"/>
        </w:rPr>
        <w:t xml:space="preserve"> это:</w:t>
      </w:r>
    </w:p>
    <w:p w:rsidR="00A21DD1" w:rsidRPr="00F4286D" w:rsidRDefault="00A21DD1" w:rsidP="00A21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хозяйство», </w:t>
      </w:r>
      <w:r w:rsidRPr="00F4286D">
        <w:rPr>
          <w:rFonts w:ascii="Times New Roman" w:hAnsi="Times New Roman"/>
          <w:sz w:val="24"/>
          <w:szCs w:val="24"/>
        </w:rPr>
        <w:t>удельный вес в общей структуре расходов составил 84,</w:t>
      </w:r>
      <w:r w:rsidR="005F3575" w:rsidRPr="00F4286D">
        <w:rPr>
          <w:rFonts w:ascii="Times New Roman" w:hAnsi="Times New Roman"/>
          <w:sz w:val="24"/>
          <w:szCs w:val="24"/>
        </w:rPr>
        <w:t>9</w:t>
      </w:r>
      <w:r w:rsidRPr="00F4286D">
        <w:rPr>
          <w:rFonts w:ascii="Times New Roman" w:hAnsi="Times New Roman"/>
          <w:sz w:val="24"/>
          <w:szCs w:val="24"/>
        </w:rPr>
        <w:t>%;</w:t>
      </w:r>
    </w:p>
    <w:p w:rsidR="005F3575" w:rsidRPr="00F4286D" w:rsidRDefault="005F3575" w:rsidP="005F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F4286D">
        <w:rPr>
          <w:rFonts w:ascii="Times New Roman" w:hAnsi="Times New Roman"/>
          <w:sz w:val="24"/>
          <w:szCs w:val="24"/>
        </w:rPr>
        <w:t xml:space="preserve"> удельный вес расходов в общей структуре расходов составил 6,8%.</w:t>
      </w:r>
    </w:p>
    <w:p w:rsidR="00AA2666" w:rsidRPr="00F4286D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F4286D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F4286D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5F3575" w:rsidRPr="00F4286D">
        <w:rPr>
          <w:rFonts w:ascii="Times New Roman" w:hAnsi="Times New Roman"/>
          <w:sz w:val="24"/>
          <w:szCs w:val="24"/>
        </w:rPr>
        <w:t>5,5</w:t>
      </w:r>
      <w:r w:rsidR="00254DD0" w:rsidRPr="00F4286D">
        <w:rPr>
          <w:rFonts w:ascii="Times New Roman" w:hAnsi="Times New Roman"/>
          <w:sz w:val="24"/>
          <w:szCs w:val="24"/>
        </w:rPr>
        <w:t>%;</w:t>
      </w:r>
    </w:p>
    <w:p w:rsidR="00B3768E" w:rsidRPr="00F4286D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5F3575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F4286D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р</w:t>
      </w:r>
      <w:r w:rsidR="00567D7F" w:rsidRPr="00F4286D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F4286D">
        <w:rPr>
          <w:rFonts w:ascii="Times New Roman" w:hAnsi="Times New Roman"/>
          <w:sz w:val="24"/>
          <w:szCs w:val="24"/>
        </w:rPr>
        <w:t>;</w:t>
      </w:r>
    </w:p>
    <w:p w:rsidR="005F3575" w:rsidRPr="00F4286D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раздел 1</w:t>
      </w:r>
      <w:r w:rsidR="00726C78" w:rsidRPr="00F4286D">
        <w:rPr>
          <w:rFonts w:ascii="Times New Roman" w:hAnsi="Times New Roman"/>
          <w:sz w:val="24"/>
          <w:szCs w:val="24"/>
        </w:rPr>
        <w:t xml:space="preserve">000 «Социальная политика» - </w:t>
      </w:r>
      <w:r w:rsidR="005F3575" w:rsidRPr="00F4286D">
        <w:rPr>
          <w:rFonts w:ascii="Times New Roman" w:hAnsi="Times New Roman"/>
          <w:sz w:val="24"/>
          <w:szCs w:val="24"/>
        </w:rPr>
        <w:t>100,0</w:t>
      </w:r>
      <w:r w:rsidRPr="00F4286D">
        <w:rPr>
          <w:rFonts w:ascii="Times New Roman" w:hAnsi="Times New Roman"/>
          <w:sz w:val="24"/>
          <w:szCs w:val="24"/>
        </w:rPr>
        <w:t>%</w:t>
      </w:r>
      <w:r w:rsidR="005F3575" w:rsidRPr="00F4286D">
        <w:rPr>
          <w:rFonts w:ascii="Times New Roman" w:hAnsi="Times New Roman"/>
          <w:sz w:val="24"/>
          <w:szCs w:val="24"/>
        </w:rPr>
        <w:t>;</w:t>
      </w:r>
    </w:p>
    <w:p w:rsidR="003424E3" w:rsidRPr="00F4286D" w:rsidRDefault="005F3575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раздел 1300 «</w:t>
      </w:r>
      <w:r w:rsidRPr="00F4286D">
        <w:rPr>
          <w:rFonts w:ascii="Times New Roman" w:hAnsi="Times New Roman"/>
          <w:bCs/>
          <w:color w:val="000000"/>
          <w:sz w:val="24"/>
          <w:szCs w:val="24"/>
        </w:rPr>
        <w:t>Обслуживание государственного муниципального долга» - 100,0%</w:t>
      </w:r>
      <w:r w:rsidR="003424E3" w:rsidRPr="00F4286D">
        <w:rPr>
          <w:rFonts w:ascii="Times New Roman" w:hAnsi="Times New Roman"/>
          <w:sz w:val="24"/>
          <w:szCs w:val="24"/>
        </w:rPr>
        <w:t>.</w:t>
      </w:r>
    </w:p>
    <w:p w:rsidR="004669B9" w:rsidRPr="00F4286D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части образовалось по разделу 0500 в сумме </w:t>
      </w:r>
      <w:r w:rsidR="005F3575" w:rsidRPr="00F4286D">
        <w:rPr>
          <w:rFonts w:ascii="Times New Roman" w:hAnsi="Times New Roman"/>
          <w:sz w:val="24"/>
          <w:szCs w:val="24"/>
        </w:rPr>
        <w:t>38 201,98</w:t>
      </w:r>
      <w:r w:rsidR="0060340B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</w:t>
      </w:r>
      <w:r w:rsidR="005F3575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рублей, в связи с не </w:t>
      </w:r>
      <w:r w:rsidR="005F3575" w:rsidRPr="00F4286D">
        <w:rPr>
          <w:rFonts w:ascii="Times New Roman" w:hAnsi="Times New Roman"/>
          <w:sz w:val="24"/>
          <w:szCs w:val="24"/>
        </w:rPr>
        <w:t xml:space="preserve">поступлением </w:t>
      </w:r>
      <w:r w:rsidRPr="00F4286D">
        <w:rPr>
          <w:rFonts w:ascii="Times New Roman" w:hAnsi="Times New Roman"/>
          <w:sz w:val="24"/>
          <w:szCs w:val="24"/>
        </w:rPr>
        <w:t xml:space="preserve">в полном размере средств </w:t>
      </w:r>
      <w:r w:rsidR="007E0179" w:rsidRPr="00F4286D">
        <w:rPr>
          <w:rFonts w:ascii="Times New Roman" w:hAnsi="Times New Roman"/>
          <w:sz w:val="24"/>
          <w:szCs w:val="24"/>
        </w:rPr>
        <w:t>из бюджета Республики Саха (Якутия), а также экономией при проведении торгов по приобретению жилья на вторичном рынке.</w:t>
      </w:r>
    </w:p>
    <w:p w:rsidR="00BC1EAA" w:rsidRPr="00F4286D" w:rsidRDefault="00BC1EAA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ab/>
      </w:r>
      <w:r w:rsidR="002A769B" w:rsidRPr="00F4286D">
        <w:rPr>
          <w:rFonts w:ascii="Times New Roman" w:hAnsi="Times New Roman"/>
          <w:sz w:val="24"/>
          <w:szCs w:val="24"/>
        </w:rPr>
        <w:t>Следует отметить, что п</w:t>
      </w:r>
      <w:r w:rsidR="006B05CA" w:rsidRPr="00F4286D">
        <w:rPr>
          <w:rFonts w:ascii="Times New Roman" w:hAnsi="Times New Roman"/>
          <w:sz w:val="24"/>
          <w:szCs w:val="24"/>
        </w:rPr>
        <w:t>лановые назначения бюджета городского поселения «Поселок Серебряный Бор» превышают над принятыми обязательствами</w:t>
      </w:r>
      <w:r w:rsidR="002A769B" w:rsidRPr="00F4286D">
        <w:rPr>
          <w:rFonts w:ascii="Times New Roman" w:hAnsi="Times New Roman"/>
          <w:sz w:val="24"/>
          <w:szCs w:val="24"/>
        </w:rPr>
        <w:t xml:space="preserve">, внесение изменений в бюджет вносится в отсутствие финансово-экономического обоснования. </w:t>
      </w:r>
    </w:p>
    <w:p w:rsidR="00B3768E" w:rsidRPr="00F4286D" w:rsidRDefault="00B3768E" w:rsidP="009B5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537A12" w:rsidRPr="00F4286D">
        <w:rPr>
          <w:rFonts w:ascii="Times New Roman" w:hAnsi="Times New Roman"/>
          <w:sz w:val="24"/>
          <w:szCs w:val="24"/>
        </w:rPr>
        <w:t xml:space="preserve"> </w:t>
      </w:r>
      <w:r w:rsidR="00134DFC" w:rsidRPr="00F4286D">
        <w:rPr>
          <w:rFonts w:ascii="Times New Roman" w:hAnsi="Times New Roman"/>
          <w:sz w:val="24"/>
          <w:szCs w:val="24"/>
        </w:rPr>
        <w:t>в бюджете городского поселения «Поселок</w:t>
      </w:r>
      <w:r w:rsidR="0060340B" w:rsidRPr="00F4286D">
        <w:rPr>
          <w:rFonts w:ascii="Times New Roman" w:hAnsi="Times New Roman"/>
          <w:sz w:val="24"/>
          <w:szCs w:val="24"/>
        </w:rPr>
        <w:t xml:space="preserve"> </w:t>
      </w:r>
      <w:r w:rsidR="00726C78" w:rsidRPr="00F4286D">
        <w:rPr>
          <w:rFonts w:ascii="Times New Roman" w:hAnsi="Times New Roman"/>
          <w:sz w:val="24"/>
          <w:szCs w:val="24"/>
        </w:rPr>
        <w:t>Серебряный Бор</w:t>
      </w:r>
      <w:r w:rsidR="00134DFC" w:rsidRPr="00F4286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F4286D">
        <w:rPr>
          <w:rFonts w:ascii="Times New Roman" w:hAnsi="Times New Roman"/>
          <w:sz w:val="24"/>
          <w:szCs w:val="24"/>
        </w:rPr>
        <w:t>производится, в соответствии со ст.87 Бюджетного кодекса РФ.</w:t>
      </w:r>
    </w:p>
    <w:p w:rsidR="000B1737" w:rsidRPr="00F4286D" w:rsidRDefault="009B5E10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5456505"/>
      <w:bookmarkStart w:id="1" w:name="_Toc259751453"/>
      <w:bookmarkStart w:id="2" w:name="_Toc322950256"/>
      <w:r w:rsidRPr="00F4286D">
        <w:rPr>
          <w:rFonts w:ascii="Times New Roman" w:hAnsi="Times New Roman"/>
          <w:sz w:val="24"/>
          <w:szCs w:val="24"/>
        </w:rPr>
        <w:lastRenderedPageBreak/>
        <w:tab/>
      </w:r>
      <w:r w:rsidR="00537A12" w:rsidRPr="00F4286D">
        <w:rPr>
          <w:rFonts w:ascii="Times New Roman" w:hAnsi="Times New Roman"/>
          <w:sz w:val="24"/>
          <w:szCs w:val="24"/>
        </w:rPr>
        <w:t>При</w:t>
      </w:r>
      <w:r w:rsidR="00C75CF7" w:rsidRPr="00F4286D">
        <w:rPr>
          <w:rFonts w:ascii="Times New Roman" w:hAnsi="Times New Roman"/>
          <w:sz w:val="24"/>
          <w:szCs w:val="24"/>
        </w:rPr>
        <w:t xml:space="preserve"> </w:t>
      </w:r>
      <w:r w:rsidR="000121C6" w:rsidRPr="00F4286D">
        <w:rPr>
          <w:rFonts w:ascii="Times New Roman" w:hAnsi="Times New Roman"/>
          <w:sz w:val="24"/>
          <w:szCs w:val="24"/>
        </w:rPr>
        <w:t>п</w:t>
      </w:r>
      <w:r w:rsidR="00537A12" w:rsidRPr="00F4286D">
        <w:rPr>
          <w:rFonts w:ascii="Times New Roman" w:hAnsi="Times New Roman"/>
          <w:sz w:val="24"/>
          <w:szCs w:val="24"/>
        </w:rPr>
        <w:t>ланировании</w:t>
      </w:r>
      <w:r w:rsidRPr="00F4286D">
        <w:rPr>
          <w:rFonts w:ascii="Times New Roman" w:hAnsi="Times New Roman"/>
          <w:sz w:val="24"/>
          <w:szCs w:val="24"/>
        </w:rPr>
        <w:t xml:space="preserve"> расходной части бюджета </w:t>
      </w:r>
      <w:r w:rsidR="00C75CF7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121C6" w:rsidRPr="00F4286D">
        <w:rPr>
          <w:rFonts w:ascii="Times New Roman" w:hAnsi="Times New Roman"/>
          <w:sz w:val="24"/>
          <w:szCs w:val="24"/>
        </w:rPr>
        <w:t>Серебряный Бор</w:t>
      </w:r>
      <w:r w:rsidR="00C75CF7" w:rsidRPr="00F4286D">
        <w:rPr>
          <w:rFonts w:ascii="Times New Roman" w:hAnsi="Times New Roman"/>
          <w:sz w:val="24"/>
          <w:szCs w:val="24"/>
        </w:rPr>
        <w:t>»</w:t>
      </w:r>
      <w:r w:rsidR="00537A12" w:rsidRPr="00F4286D">
        <w:rPr>
          <w:rFonts w:ascii="Times New Roman" w:hAnsi="Times New Roman"/>
          <w:sz w:val="24"/>
          <w:szCs w:val="24"/>
        </w:rPr>
        <w:t xml:space="preserve"> имеет место некачественное</w:t>
      </w:r>
      <w:r w:rsidR="008815F5" w:rsidRPr="00F4286D">
        <w:rPr>
          <w:rFonts w:ascii="Times New Roman" w:hAnsi="Times New Roman"/>
          <w:sz w:val="24"/>
          <w:szCs w:val="24"/>
        </w:rPr>
        <w:t xml:space="preserve"> планировани</w:t>
      </w:r>
      <w:r w:rsidR="00537A12" w:rsidRPr="00F4286D">
        <w:rPr>
          <w:rFonts w:ascii="Times New Roman" w:hAnsi="Times New Roman"/>
          <w:sz w:val="24"/>
          <w:szCs w:val="24"/>
        </w:rPr>
        <w:t>е</w:t>
      </w:r>
      <w:r w:rsidR="008815F5" w:rsidRPr="00F4286D">
        <w:rPr>
          <w:rFonts w:ascii="Times New Roman" w:hAnsi="Times New Roman"/>
          <w:sz w:val="24"/>
          <w:szCs w:val="24"/>
        </w:rPr>
        <w:t xml:space="preserve"> и невнесение изменен</w:t>
      </w:r>
      <w:r w:rsidR="004B6453" w:rsidRPr="00F4286D">
        <w:rPr>
          <w:rFonts w:ascii="Times New Roman" w:hAnsi="Times New Roman"/>
          <w:sz w:val="24"/>
          <w:szCs w:val="24"/>
        </w:rPr>
        <w:t>ий в решение о бюджете в течение</w:t>
      </w:r>
      <w:r w:rsidR="008815F5" w:rsidRPr="00F4286D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8101EB" w:rsidRPr="00F4286D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6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F4286D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0"/>
      <w:r w:rsidR="00B3768E" w:rsidRPr="00F4286D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1"/>
      <w:bookmarkEnd w:id="2"/>
    </w:p>
    <w:p w:rsidR="00B3768E" w:rsidRPr="00F4286D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В соответствии с</w:t>
      </w:r>
      <w:r w:rsidR="0060340B" w:rsidRPr="00F4286D">
        <w:rPr>
          <w:rFonts w:ascii="Times New Roman" w:hAnsi="Times New Roman"/>
          <w:sz w:val="24"/>
          <w:szCs w:val="24"/>
        </w:rPr>
        <w:t xml:space="preserve"> </w:t>
      </w:r>
      <w:r w:rsidR="000B1737" w:rsidRPr="00F4286D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F4286D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285B12" w:rsidRPr="00F4286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121C6" w:rsidRPr="00F4286D">
        <w:rPr>
          <w:rFonts w:ascii="Times New Roman" w:hAnsi="Times New Roman"/>
          <w:sz w:val="24"/>
          <w:szCs w:val="24"/>
        </w:rPr>
        <w:t>Серебряный Бор</w:t>
      </w:r>
      <w:r w:rsidR="00285B12" w:rsidRPr="00F4286D">
        <w:rPr>
          <w:rFonts w:ascii="Times New Roman" w:hAnsi="Times New Roman"/>
          <w:sz w:val="24"/>
          <w:szCs w:val="24"/>
        </w:rPr>
        <w:t>» Нерюнгринского района</w:t>
      </w:r>
      <w:r w:rsidR="0060340B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285B12" w:rsidRPr="00F4286D">
        <w:rPr>
          <w:rFonts w:ascii="Times New Roman" w:hAnsi="Times New Roman"/>
          <w:sz w:val="24"/>
          <w:szCs w:val="24"/>
        </w:rPr>
        <w:t>городского поселения</w:t>
      </w:r>
      <w:r w:rsidRPr="00F4286D">
        <w:rPr>
          <w:rFonts w:ascii="Times New Roman" w:hAnsi="Times New Roman"/>
          <w:sz w:val="24"/>
          <w:szCs w:val="24"/>
        </w:rPr>
        <w:t xml:space="preserve"> для финанс</w:t>
      </w:r>
      <w:r w:rsidR="000B1737" w:rsidRPr="00F4286D">
        <w:rPr>
          <w:rFonts w:ascii="Times New Roman" w:hAnsi="Times New Roman"/>
          <w:sz w:val="24"/>
          <w:szCs w:val="24"/>
        </w:rPr>
        <w:t xml:space="preserve">ирования </w:t>
      </w:r>
      <w:r w:rsidRPr="00F4286D">
        <w:rPr>
          <w:rFonts w:ascii="Times New Roman" w:hAnsi="Times New Roman"/>
          <w:sz w:val="24"/>
          <w:szCs w:val="24"/>
        </w:rPr>
        <w:t>непредвиденных расходов</w:t>
      </w:r>
      <w:r w:rsidR="000B1737" w:rsidRPr="00F4286D">
        <w:rPr>
          <w:rFonts w:ascii="Times New Roman" w:hAnsi="Times New Roman"/>
          <w:sz w:val="24"/>
          <w:szCs w:val="24"/>
        </w:rPr>
        <w:t xml:space="preserve"> и мероприятий местного значения, не предусмотренных в бюджете городского поселения «Поселок </w:t>
      </w:r>
      <w:r w:rsidR="00C97AC7" w:rsidRPr="00F4286D">
        <w:rPr>
          <w:rFonts w:ascii="Times New Roman" w:hAnsi="Times New Roman"/>
          <w:sz w:val="24"/>
          <w:szCs w:val="24"/>
        </w:rPr>
        <w:t>Серебряный Бор</w:t>
      </w:r>
      <w:r w:rsidR="000B1737" w:rsidRPr="00F4286D">
        <w:rPr>
          <w:rFonts w:ascii="Times New Roman" w:hAnsi="Times New Roman"/>
          <w:sz w:val="24"/>
          <w:szCs w:val="24"/>
        </w:rPr>
        <w:t>»</w:t>
      </w:r>
      <w:r w:rsidR="001C5210" w:rsidRPr="00F4286D">
        <w:rPr>
          <w:rFonts w:ascii="Times New Roman" w:hAnsi="Times New Roman"/>
          <w:sz w:val="24"/>
          <w:szCs w:val="24"/>
        </w:rPr>
        <w:t>,</w:t>
      </w:r>
      <w:r w:rsidR="000B1737" w:rsidRPr="00F4286D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1C5210" w:rsidRPr="00F4286D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К непредвиденным расходам относятся расходы</w:t>
      </w:r>
      <w:r w:rsidR="001C5210" w:rsidRPr="00F4286D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F4286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-проведение мероприятий по предупреждению чрезвычайных ситуаций при угрозе их возникновения;</w:t>
      </w:r>
    </w:p>
    <w:p w:rsidR="001C5210" w:rsidRPr="00F4286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-проведение поисковых и аварийно-спасательных работ в зонах чрезвычайных ситуаций;</w:t>
      </w:r>
    </w:p>
    <w:p w:rsidR="001C5210" w:rsidRPr="00F4286D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F4286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F4286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-развёртывание и содержание временных пунктов проживания и питания для эвакуируемых пострадавших граждан;</w:t>
      </w:r>
    </w:p>
    <w:p w:rsidR="00F42BD0" w:rsidRPr="00F4286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-оказание материальной помощи пострадавшим гражданам;</w:t>
      </w:r>
    </w:p>
    <w:p w:rsidR="00F42BD0" w:rsidRPr="00F4286D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-другие цели.</w:t>
      </w:r>
    </w:p>
    <w:p w:rsidR="007670F5" w:rsidRPr="00F4286D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По </w:t>
      </w:r>
      <w:r w:rsidR="007670F5" w:rsidRPr="00F4286D">
        <w:rPr>
          <w:rFonts w:ascii="Times New Roman" w:hAnsi="Times New Roman"/>
          <w:sz w:val="24"/>
          <w:szCs w:val="24"/>
        </w:rPr>
        <w:t xml:space="preserve"> подразделу 0111 </w:t>
      </w:r>
      <w:r w:rsidR="007670F5" w:rsidRPr="00F4286D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="000646CD" w:rsidRPr="00F4286D">
        <w:rPr>
          <w:rFonts w:ascii="Times New Roman" w:hAnsi="Times New Roman"/>
          <w:sz w:val="24"/>
          <w:szCs w:val="24"/>
        </w:rPr>
        <w:t>в утвержденном плане было предусмотрено финансирование в сумме</w:t>
      </w:r>
      <w:r w:rsidR="007670F5" w:rsidRPr="00F4286D">
        <w:rPr>
          <w:rFonts w:ascii="Times New Roman" w:hAnsi="Times New Roman"/>
          <w:sz w:val="24"/>
          <w:szCs w:val="24"/>
        </w:rPr>
        <w:t xml:space="preserve"> </w:t>
      </w:r>
      <w:r w:rsidR="000646CD" w:rsidRPr="00F4286D">
        <w:rPr>
          <w:rFonts w:ascii="Times New Roman" w:hAnsi="Times New Roman"/>
          <w:sz w:val="24"/>
          <w:szCs w:val="24"/>
        </w:rPr>
        <w:t>180,0</w:t>
      </w:r>
      <w:r w:rsidR="007670F5" w:rsidRPr="00F4286D">
        <w:rPr>
          <w:rFonts w:ascii="Times New Roman" w:hAnsi="Times New Roman"/>
          <w:sz w:val="24"/>
          <w:szCs w:val="24"/>
        </w:rPr>
        <w:t xml:space="preserve"> тыс. руб</w:t>
      </w:r>
      <w:r w:rsidRPr="00F4286D">
        <w:rPr>
          <w:rFonts w:ascii="Times New Roman" w:hAnsi="Times New Roman"/>
          <w:sz w:val="24"/>
          <w:szCs w:val="24"/>
        </w:rPr>
        <w:t>.</w:t>
      </w:r>
      <w:r w:rsidR="007670F5" w:rsidRPr="00F4286D">
        <w:rPr>
          <w:rFonts w:ascii="Times New Roman" w:hAnsi="Times New Roman"/>
          <w:sz w:val="24"/>
          <w:szCs w:val="24"/>
        </w:rPr>
        <w:t xml:space="preserve">  в связи с </w:t>
      </w:r>
      <w:r w:rsidRPr="00F4286D">
        <w:rPr>
          <w:rFonts w:ascii="Times New Roman" w:hAnsi="Times New Roman"/>
          <w:sz w:val="24"/>
          <w:szCs w:val="24"/>
        </w:rPr>
        <w:t>отсутствием необходимости в использовании средств резервного фонда</w:t>
      </w:r>
      <w:r w:rsidR="000646CD" w:rsidRPr="00F4286D">
        <w:rPr>
          <w:rFonts w:ascii="Times New Roman" w:hAnsi="Times New Roman"/>
          <w:sz w:val="24"/>
          <w:szCs w:val="24"/>
        </w:rPr>
        <w:t>, при уточнении бюджета финансирование резервного фонда не предусмотрено</w:t>
      </w:r>
      <w:r w:rsidRPr="00F4286D">
        <w:rPr>
          <w:rFonts w:ascii="Times New Roman" w:hAnsi="Times New Roman"/>
          <w:sz w:val="24"/>
          <w:szCs w:val="24"/>
        </w:rPr>
        <w:t>.</w:t>
      </w:r>
    </w:p>
    <w:p w:rsidR="00354EF3" w:rsidRPr="00F4286D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1EB" w:rsidRPr="00F4286D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F4286D">
        <w:rPr>
          <w:rFonts w:ascii="Times New Roman" w:hAnsi="Times New Roman"/>
          <w:b/>
          <w:sz w:val="28"/>
          <w:szCs w:val="28"/>
        </w:rPr>
        <w:t>Дефицит</w:t>
      </w:r>
      <w:r w:rsidR="006B1D68" w:rsidRPr="00F4286D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F42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2F00DC" w:rsidRPr="00F4286D" w:rsidRDefault="00A52C8D" w:rsidP="00A52C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4286D">
        <w:t>В соответствии со статьей 92.3 БК РФ д</w:t>
      </w:r>
      <w:r w:rsidR="002F00DC" w:rsidRPr="00F4286D"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F4286D">
        <w:t xml:space="preserve"> </w:t>
      </w:r>
      <w:r w:rsidR="002F00DC" w:rsidRPr="00F4286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9847DA" w:rsidRPr="00F4286D" w:rsidRDefault="00354EF3" w:rsidP="0098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Бюджет городск</w:t>
      </w:r>
      <w:r w:rsidR="002E1C88" w:rsidRPr="00F4286D">
        <w:rPr>
          <w:rFonts w:ascii="Times New Roman" w:hAnsi="Times New Roman"/>
          <w:sz w:val="24"/>
          <w:szCs w:val="24"/>
        </w:rPr>
        <w:t xml:space="preserve">ого поселения «Поселок </w:t>
      </w:r>
      <w:r w:rsidR="005978B6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Нерюнгринского района принят </w:t>
      </w:r>
    </w:p>
    <w:p w:rsidR="000646CD" w:rsidRPr="00F4286D" w:rsidRDefault="000646CD" w:rsidP="0098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4-й сессии депутатов </w:t>
      </w:r>
      <w:proofErr w:type="spellStart"/>
      <w:r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Pr="00F4286D">
        <w:rPr>
          <w:rFonts w:ascii="Times New Roman" w:hAnsi="Times New Roman"/>
          <w:sz w:val="24"/>
          <w:szCs w:val="24"/>
          <w:lang w:val="en-US"/>
        </w:rPr>
        <w:t>IV</w:t>
      </w:r>
      <w:r w:rsidRPr="00F4286D">
        <w:rPr>
          <w:rFonts w:ascii="Times New Roman" w:hAnsi="Times New Roman"/>
          <w:sz w:val="24"/>
          <w:szCs w:val="24"/>
        </w:rPr>
        <w:t xml:space="preserve">-созыва) от 22.12.2017  г. № 2-4 «О бюджете городского поселения «Поселок Серебряный Бор» Нерюнгринского района на 2018 год» </w:t>
      </w:r>
      <w:r w:rsidR="002E1C88" w:rsidRPr="00F4286D">
        <w:rPr>
          <w:rFonts w:ascii="Times New Roman" w:hAnsi="Times New Roman"/>
          <w:sz w:val="24"/>
          <w:szCs w:val="24"/>
        </w:rPr>
        <w:t xml:space="preserve">с </w:t>
      </w:r>
      <w:r w:rsidR="009847DA" w:rsidRPr="00F4286D">
        <w:rPr>
          <w:rFonts w:ascii="Times New Roman" w:hAnsi="Times New Roman"/>
          <w:b/>
          <w:sz w:val="24"/>
          <w:szCs w:val="24"/>
        </w:rPr>
        <w:t>профицитом</w:t>
      </w:r>
      <w:r w:rsidR="004F5562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9847DA" w:rsidRPr="00F4286D">
        <w:rPr>
          <w:rFonts w:ascii="Times New Roman" w:hAnsi="Times New Roman"/>
          <w:b/>
          <w:sz w:val="24"/>
          <w:szCs w:val="24"/>
        </w:rPr>
        <w:t>1</w:t>
      </w:r>
      <w:r w:rsidR="004F5562" w:rsidRPr="00F4286D">
        <w:rPr>
          <w:rFonts w:ascii="Times New Roman" w:hAnsi="Times New Roman"/>
          <w:b/>
          <w:sz w:val="24"/>
          <w:szCs w:val="24"/>
        </w:rPr>
        <w:t> 500,0</w:t>
      </w:r>
      <w:r w:rsidR="00E841CC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4F5562" w:rsidRPr="00F4286D">
        <w:rPr>
          <w:rFonts w:ascii="Times New Roman" w:hAnsi="Times New Roman"/>
          <w:sz w:val="24"/>
          <w:szCs w:val="24"/>
        </w:rPr>
        <w:t>тыс.</w:t>
      </w:r>
      <w:r w:rsidR="009847DA" w:rsidRPr="00F4286D">
        <w:rPr>
          <w:rFonts w:ascii="Times New Roman" w:hAnsi="Times New Roman"/>
          <w:sz w:val="24"/>
          <w:szCs w:val="24"/>
        </w:rPr>
        <w:t xml:space="preserve"> </w:t>
      </w:r>
      <w:r w:rsidR="00443478" w:rsidRPr="00F4286D">
        <w:rPr>
          <w:rFonts w:ascii="Times New Roman" w:hAnsi="Times New Roman"/>
          <w:sz w:val="24"/>
          <w:szCs w:val="24"/>
        </w:rPr>
        <w:t>рублей.</w:t>
      </w:r>
    </w:p>
    <w:p w:rsidR="007C75FA" w:rsidRPr="00F4286D" w:rsidRDefault="00AE0F85" w:rsidP="00984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 У</w:t>
      </w:r>
      <w:r w:rsidR="00E86CF7" w:rsidRPr="00F4286D">
        <w:rPr>
          <w:rFonts w:ascii="Times New Roman" w:hAnsi="Times New Roman"/>
          <w:sz w:val="24"/>
          <w:szCs w:val="24"/>
        </w:rPr>
        <w:t>твер</w:t>
      </w:r>
      <w:r w:rsidR="002F124F" w:rsidRPr="00F4286D">
        <w:rPr>
          <w:rFonts w:ascii="Times New Roman" w:hAnsi="Times New Roman"/>
          <w:sz w:val="24"/>
          <w:szCs w:val="24"/>
        </w:rPr>
        <w:t>ж</w:t>
      </w:r>
      <w:r w:rsidR="00E86CF7" w:rsidRPr="00F4286D">
        <w:rPr>
          <w:rFonts w:ascii="Times New Roman" w:hAnsi="Times New Roman"/>
          <w:sz w:val="24"/>
          <w:szCs w:val="24"/>
        </w:rPr>
        <w:t>д</w:t>
      </w:r>
      <w:r w:rsidR="002F124F" w:rsidRPr="00F4286D">
        <w:rPr>
          <w:rFonts w:ascii="Times New Roman" w:hAnsi="Times New Roman"/>
          <w:sz w:val="24"/>
          <w:szCs w:val="24"/>
        </w:rPr>
        <w:t xml:space="preserve">ен </w:t>
      </w:r>
      <w:r w:rsidR="00E86CF7" w:rsidRPr="00F4286D">
        <w:rPr>
          <w:rFonts w:ascii="Times New Roman" w:hAnsi="Times New Roman"/>
          <w:sz w:val="24"/>
          <w:szCs w:val="24"/>
        </w:rPr>
        <w:t>предельный объем муниципального долга на 1 января 201</w:t>
      </w:r>
      <w:r w:rsidR="00160179" w:rsidRPr="00F4286D">
        <w:rPr>
          <w:rFonts w:ascii="Times New Roman" w:hAnsi="Times New Roman"/>
          <w:sz w:val="24"/>
          <w:szCs w:val="24"/>
        </w:rPr>
        <w:t>9</w:t>
      </w:r>
      <w:r w:rsidR="00E86CF7" w:rsidRPr="00F4286D">
        <w:rPr>
          <w:rFonts w:ascii="Times New Roman" w:hAnsi="Times New Roman"/>
          <w:sz w:val="24"/>
          <w:szCs w:val="24"/>
        </w:rPr>
        <w:t xml:space="preserve"> года в сумме </w:t>
      </w:r>
      <w:r w:rsidR="00160179" w:rsidRPr="00F4286D">
        <w:rPr>
          <w:rFonts w:ascii="Times New Roman" w:hAnsi="Times New Roman"/>
          <w:sz w:val="24"/>
          <w:szCs w:val="24"/>
        </w:rPr>
        <w:t>1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="002F124F" w:rsidRPr="00F4286D">
        <w:rPr>
          <w:rFonts w:ascii="Times New Roman" w:hAnsi="Times New Roman"/>
          <w:sz w:val="24"/>
          <w:szCs w:val="24"/>
        </w:rPr>
        <w:t>500</w:t>
      </w:r>
      <w:r w:rsidR="00E86CF7" w:rsidRPr="00F4286D">
        <w:rPr>
          <w:rFonts w:ascii="Times New Roman" w:hAnsi="Times New Roman"/>
          <w:sz w:val="24"/>
          <w:szCs w:val="24"/>
        </w:rPr>
        <w:t>,0 тыс.</w:t>
      </w:r>
      <w:r w:rsidRPr="00F4286D">
        <w:rPr>
          <w:rFonts w:ascii="Times New Roman" w:hAnsi="Times New Roman"/>
          <w:sz w:val="24"/>
          <w:szCs w:val="24"/>
        </w:rPr>
        <w:t xml:space="preserve"> </w:t>
      </w:r>
      <w:r w:rsidR="00E86CF7" w:rsidRPr="00F4286D">
        <w:rPr>
          <w:rFonts w:ascii="Times New Roman" w:hAnsi="Times New Roman"/>
          <w:sz w:val="24"/>
          <w:szCs w:val="24"/>
        </w:rPr>
        <w:t>руб., установ</w:t>
      </w:r>
      <w:r w:rsidR="002F124F" w:rsidRPr="00F4286D">
        <w:rPr>
          <w:rFonts w:ascii="Times New Roman" w:hAnsi="Times New Roman"/>
          <w:sz w:val="24"/>
          <w:szCs w:val="24"/>
        </w:rPr>
        <w:t>лен</w:t>
      </w:r>
      <w:r w:rsidR="00E86CF7" w:rsidRPr="00F4286D">
        <w:rPr>
          <w:rFonts w:ascii="Times New Roman" w:hAnsi="Times New Roman"/>
          <w:sz w:val="24"/>
          <w:szCs w:val="24"/>
        </w:rPr>
        <w:t xml:space="preserve"> предельный объем расходов на обслуживание муниципального долга в размере 1</w:t>
      </w:r>
      <w:r w:rsidR="009847DA" w:rsidRPr="00F4286D">
        <w:rPr>
          <w:rFonts w:ascii="Times New Roman" w:hAnsi="Times New Roman"/>
          <w:sz w:val="24"/>
          <w:szCs w:val="24"/>
        </w:rPr>
        <w:t>03</w:t>
      </w:r>
      <w:r w:rsidR="00E86CF7" w:rsidRPr="00F4286D">
        <w:rPr>
          <w:rFonts w:ascii="Times New Roman" w:hAnsi="Times New Roman"/>
          <w:sz w:val="24"/>
          <w:szCs w:val="24"/>
        </w:rPr>
        <w:t>,0 тыс.</w:t>
      </w:r>
      <w:r w:rsidR="009847DA" w:rsidRPr="00F4286D">
        <w:rPr>
          <w:rFonts w:ascii="Times New Roman" w:hAnsi="Times New Roman"/>
          <w:sz w:val="24"/>
          <w:szCs w:val="24"/>
        </w:rPr>
        <w:t xml:space="preserve"> </w:t>
      </w:r>
      <w:r w:rsidR="00E86CF7" w:rsidRPr="00F4286D">
        <w:rPr>
          <w:rFonts w:ascii="Times New Roman" w:hAnsi="Times New Roman"/>
          <w:sz w:val="24"/>
          <w:szCs w:val="24"/>
        </w:rPr>
        <w:t>руб</w:t>
      </w:r>
      <w:r w:rsidR="002F124F" w:rsidRPr="00F4286D">
        <w:rPr>
          <w:rFonts w:ascii="Times New Roman" w:hAnsi="Times New Roman"/>
          <w:sz w:val="24"/>
          <w:szCs w:val="24"/>
        </w:rPr>
        <w:t xml:space="preserve">. </w:t>
      </w:r>
    </w:p>
    <w:p w:rsidR="0089452B" w:rsidRPr="00F4286D" w:rsidRDefault="007A07CC" w:rsidP="000B11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В течение</w:t>
      </w:r>
      <w:r w:rsidR="007C75FA" w:rsidRPr="00F4286D">
        <w:rPr>
          <w:rFonts w:ascii="Times New Roman" w:hAnsi="Times New Roman" w:cs="Times New Roman"/>
          <w:b w:val="0"/>
          <w:color w:val="auto"/>
        </w:rPr>
        <w:t xml:space="preserve"> 20</w:t>
      </w:r>
      <w:r w:rsidR="00443478" w:rsidRPr="00F4286D">
        <w:rPr>
          <w:rFonts w:ascii="Times New Roman" w:hAnsi="Times New Roman" w:cs="Times New Roman"/>
          <w:b w:val="0"/>
          <w:color w:val="auto"/>
        </w:rPr>
        <w:t>1</w:t>
      </w:r>
      <w:r w:rsidR="00160179" w:rsidRPr="00F4286D">
        <w:rPr>
          <w:rFonts w:ascii="Times New Roman" w:hAnsi="Times New Roman" w:cs="Times New Roman"/>
          <w:b w:val="0"/>
          <w:color w:val="auto"/>
        </w:rPr>
        <w:t>8</w:t>
      </w:r>
      <w:r w:rsidR="007C75FA" w:rsidRPr="00F4286D">
        <w:rPr>
          <w:rFonts w:ascii="Times New Roman" w:hAnsi="Times New Roman" w:cs="Times New Roman"/>
          <w:b w:val="0"/>
          <w:color w:val="auto"/>
        </w:rPr>
        <w:t xml:space="preserve"> года вносились изменения и дополнения в Решение </w:t>
      </w:r>
      <w:r w:rsidR="00160179" w:rsidRPr="00F4286D">
        <w:rPr>
          <w:rFonts w:ascii="Times New Roman" w:hAnsi="Times New Roman"/>
          <w:b w:val="0"/>
          <w:color w:val="auto"/>
        </w:rPr>
        <w:t xml:space="preserve">4-й сессии депутатов </w:t>
      </w:r>
      <w:proofErr w:type="spellStart"/>
      <w:r w:rsidR="00160179" w:rsidRPr="00F4286D">
        <w:rPr>
          <w:rFonts w:ascii="Times New Roman" w:hAnsi="Times New Roman"/>
          <w:b w:val="0"/>
          <w:color w:val="auto"/>
        </w:rPr>
        <w:t>Серебряноборского</w:t>
      </w:r>
      <w:proofErr w:type="spellEnd"/>
      <w:r w:rsidR="00160179" w:rsidRPr="00F4286D">
        <w:rPr>
          <w:rFonts w:ascii="Times New Roman" w:hAnsi="Times New Roman"/>
          <w:b w:val="0"/>
          <w:color w:val="auto"/>
        </w:rPr>
        <w:t xml:space="preserve"> поселкового Совета депутатов (</w:t>
      </w:r>
      <w:r w:rsidR="00160179" w:rsidRPr="00F4286D">
        <w:rPr>
          <w:rFonts w:ascii="Times New Roman" w:hAnsi="Times New Roman"/>
          <w:b w:val="0"/>
          <w:color w:val="auto"/>
          <w:lang w:val="en-US"/>
        </w:rPr>
        <w:t>IV</w:t>
      </w:r>
      <w:r w:rsidR="00160179" w:rsidRPr="00F4286D">
        <w:rPr>
          <w:rFonts w:ascii="Times New Roman" w:hAnsi="Times New Roman"/>
          <w:b w:val="0"/>
          <w:color w:val="auto"/>
        </w:rPr>
        <w:t>-созыва) от 22.12.2017  г. № 2-4 «О бюджете городского поселения «Поселок Серебряный Бор» Нерюнгринского района на 2018 год</w:t>
      </w:r>
      <w:r w:rsidR="00160179" w:rsidRPr="00F4286D">
        <w:rPr>
          <w:rFonts w:ascii="Times New Roman" w:hAnsi="Times New Roman"/>
          <w:color w:val="auto"/>
        </w:rPr>
        <w:t>»</w:t>
      </w:r>
      <w:r w:rsidR="007C75FA" w:rsidRPr="00F4286D">
        <w:rPr>
          <w:rFonts w:ascii="Times New Roman" w:hAnsi="Times New Roman" w:cs="Times New Roman"/>
          <w:b w:val="0"/>
          <w:color w:val="auto"/>
        </w:rPr>
        <w:t xml:space="preserve">, в результате </w:t>
      </w:r>
      <w:r w:rsidR="00C33553" w:rsidRPr="00F4286D">
        <w:rPr>
          <w:rFonts w:ascii="Times New Roman" w:hAnsi="Times New Roman" w:cs="Times New Roman"/>
          <w:b w:val="0"/>
          <w:color w:val="auto"/>
        </w:rPr>
        <w:t>дефицит</w:t>
      </w:r>
      <w:r w:rsidR="007C75FA" w:rsidRPr="00F4286D">
        <w:rPr>
          <w:rFonts w:ascii="Times New Roman" w:hAnsi="Times New Roman" w:cs="Times New Roman"/>
          <w:b w:val="0"/>
          <w:color w:val="auto"/>
        </w:rPr>
        <w:t xml:space="preserve"> бюджета городского поселения «Поселок </w:t>
      </w:r>
      <w:r w:rsidR="004F5562" w:rsidRPr="00F4286D">
        <w:rPr>
          <w:rFonts w:ascii="Times New Roman" w:hAnsi="Times New Roman" w:cs="Times New Roman"/>
          <w:b w:val="0"/>
          <w:color w:val="auto"/>
        </w:rPr>
        <w:t>Серебряный Бор</w:t>
      </w:r>
      <w:r w:rsidR="007C75FA" w:rsidRPr="00F4286D">
        <w:rPr>
          <w:rFonts w:ascii="Times New Roman" w:hAnsi="Times New Roman" w:cs="Times New Roman"/>
          <w:b w:val="0"/>
          <w:color w:val="auto"/>
        </w:rPr>
        <w:t xml:space="preserve">» Нерюнгринского района составил </w:t>
      </w:r>
      <w:r w:rsidR="00160179" w:rsidRPr="00F4286D">
        <w:rPr>
          <w:rFonts w:ascii="Times New Roman" w:hAnsi="Times New Roman" w:cs="Times New Roman"/>
          <w:b w:val="0"/>
          <w:color w:val="auto"/>
        </w:rPr>
        <w:t>16 315,2</w:t>
      </w:r>
      <w:r w:rsidR="00C33553" w:rsidRPr="00F4286D">
        <w:rPr>
          <w:rFonts w:ascii="Times New Roman" w:hAnsi="Times New Roman" w:cs="Times New Roman"/>
          <w:b w:val="0"/>
          <w:color w:val="auto"/>
        </w:rPr>
        <w:t xml:space="preserve"> тыс. рублей.</w:t>
      </w:r>
      <w:r w:rsidR="001457C2" w:rsidRPr="00F4286D">
        <w:rPr>
          <w:rFonts w:ascii="Times New Roman" w:hAnsi="Times New Roman" w:cs="Times New Roman"/>
          <w:b w:val="0"/>
          <w:color w:val="auto"/>
        </w:rPr>
        <w:t xml:space="preserve"> Источником </w:t>
      </w:r>
      <w:r w:rsidR="007B5F8A" w:rsidRPr="00F4286D">
        <w:rPr>
          <w:rFonts w:ascii="Times New Roman" w:hAnsi="Times New Roman" w:cs="Times New Roman"/>
          <w:b w:val="0"/>
          <w:color w:val="auto"/>
        </w:rPr>
        <w:t>финансирования</w:t>
      </w:r>
      <w:r w:rsidR="001457C2" w:rsidRPr="00F4286D">
        <w:rPr>
          <w:rFonts w:ascii="Times New Roman" w:hAnsi="Times New Roman" w:cs="Times New Roman"/>
          <w:b w:val="0"/>
          <w:color w:val="auto"/>
        </w:rPr>
        <w:t xml:space="preserve"> дефицита бюджета являлись</w:t>
      </w:r>
      <w:r w:rsidR="007B5F8A" w:rsidRPr="00F4286D">
        <w:rPr>
          <w:rFonts w:ascii="Times New Roman" w:hAnsi="Times New Roman" w:cs="Times New Roman"/>
          <w:b w:val="0"/>
          <w:color w:val="auto"/>
        </w:rPr>
        <w:t>: изменения остатков средств на счетах</w:t>
      </w:r>
      <w:r w:rsidR="00AE0F85" w:rsidRPr="00F4286D">
        <w:rPr>
          <w:rFonts w:ascii="Times New Roman" w:hAnsi="Times New Roman" w:cs="Times New Roman"/>
          <w:b w:val="0"/>
          <w:color w:val="auto"/>
        </w:rPr>
        <w:t>.</w:t>
      </w:r>
      <w:r w:rsidR="007B5F8A" w:rsidRPr="00F4286D">
        <w:rPr>
          <w:rFonts w:ascii="Times New Roman" w:hAnsi="Times New Roman"/>
          <w:b w:val="0"/>
          <w:color w:val="auto"/>
        </w:rPr>
        <w:t xml:space="preserve"> </w:t>
      </w:r>
      <w:bookmarkStart w:id="3" w:name="_GoBack"/>
      <w:bookmarkEnd w:id="3"/>
    </w:p>
    <w:p w:rsidR="0070611F" w:rsidRPr="00F4286D" w:rsidRDefault="00C33553" w:rsidP="007B5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 xml:space="preserve">По результатам финансового года </w:t>
      </w:r>
      <w:r w:rsidR="00DD3BD1" w:rsidRPr="00F4286D">
        <w:rPr>
          <w:rFonts w:ascii="Times New Roman" w:hAnsi="Times New Roman"/>
          <w:sz w:val="24"/>
          <w:szCs w:val="24"/>
        </w:rPr>
        <w:t>на 31.12.</w:t>
      </w:r>
      <w:r w:rsidR="00F41238" w:rsidRPr="00F4286D">
        <w:rPr>
          <w:rFonts w:ascii="Times New Roman" w:hAnsi="Times New Roman"/>
          <w:sz w:val="24"/>
          <w:szCs w:val="24"/>
        </w:rPr>
        <w:t>201</w:t>
      </w:r>
      <w:r w:rsidR="00160179" w:rsidRPr="00F4286D">
        <w:rPr>
          <w:rFonts w:ascii="Times New Roman" w:hAnsi="Times New Roman"/>
          <w:sz w:val="24"/>
          <w:szCs w:val="24"/>
        </w:rPr>
        <w:t>8</w:t>
      </w:r>
      <w:r w:rsidR="00DD3BD1" w:rsidRPr="00F4286D">
        <w:rPr>
          <w:rFonts w:ascii="Times New Roman" w:hAnsi="Times New Roman"/>
          <w:sz w:val="24"/>
          <w:szCs w:val="24"/>
        </w:rPr>
        <w:t xml:space="preserve"> года </w:t>
      </w:r>
      <w:r w:rsidR="00F41238" w:rsidRPr="00F4286D">
        <w:rPr>
          <w:rFonts w:ascii="Times New Roman" w:hAnsi="Times New Roman"/>
          <w:sz w:val="24"/>
          <w:szCs w:val="24"/>
        </w:rPr>
        <w:t>дефицит</w:t>
      </w:r>
      <w:r w:rsidR="004517E6" w:rsidRPr="00F4286D">
        <w:rPr>
          <w:rFonts w:ascii="Times New Roman" w:hAnsi="Times New Roman"/>
          <w:sz w:val="24"/>
          <w:szCs w:val="24"/>
        </w:rPr>
        <w:t xml:space="preserve"> составил </w:t>
      </w:r>
      <w:r w:rsidR="00160179" w:rsidRPr="00F4286D">
        <w:rPr>
          <w:rFonts w:ascii="Times New Roman" w:hAnsi="Times New Roman"/>
          <w:sz w:val="24"/>
          <w:szCs w:val="24"/>
        </w:rPr>
        <w:t>7 178,12</w:t>
      </w:r>
      <w:r w:rsidR="004517E6" w:rsidRPr="00F4286D">
        <w:rPr>
          <w:rFonts w:ascii="Times New Roman" w:hAnsi="Times New Roman"/>
          <w:sz w:val="24"/>
          <w:szCs w:val="24"/>
        </w:rPr>
        <w:t xml:space="preserve"> тыс. рублей.</w:t>
      </w:r>
      <w:r w:rsidR="003532D2" w:rsidRPr="00F4286D">
        <w:rPr>
          <w:rFonts w:ascii="Times New Roman" w:hAnsi="Times New Roman"/>
          <w:sz w:val="24"/>
          <w:szCs w:val="24"/>
        </w:rPr>
        <w:t xml:space="preserve"> </w:t>
      </w:r>
      <w:r w:rsidR="0070611F" w:rsidRPr="00F4286D">
        <w:rPr>
          <w:rFonts w:ascii="Times New Roman" w:hAnsi="Times New Roman"/>
          <w:sz w:val="24"/>
          <w:szCs w:val="24"/>
        </w:rPr>
        <w:t xml:space="preserve">Источником финансирования дефицита бюджета являлись изменения остатков средств на </w:t>
      </w:r>
      <w:r w:rsidR="00AE0F85" w:rsidRPr="00F4286D">
        <w:rPr>
          <w:rFonts w:ascii="Times New Roman" w:hAnsi="Times New Roman"/>
          <w:sz w:val="24"/>
          <w:szCs w:val="24"/>
        </w:rPr>
        <w:t>счетах.</w:t>
      </w:r>
      <w:r w:rsidR="007B596C" w:rsidRPr="00F4286D">
        <w:rPr>
          <w:rFonts w:ascii="Times New Roman" w:hAnsi="Times New Roman"/>
          <w:sz w:val="24"/>
          <w:szCs w:val="24"/>
        </w:rPr>
        <w:t xml:space="preserve"> </w:t>
      </w:r>
    </w:p>
    <w:p w:rsidR="00A52C8D" w:rsidRPr="00F4286D" w:rsidRDefault="00A52C8D" w:rsidP="000B1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452B" w:rsidRPr="00F4286D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F4286D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F4286D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C921AD" w:rsidRPr="00F4286D" w:rsidRDefault="00C921AD" w:rsidP="00C92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0"/>
      <w:r w:rsidRPr="00F4286D">
        <w:rPr>
          <w:rFonts w:ascii="Times New Roman" w:hAnsi="Times New Roman"/>
          <w:sz w:val="24"/>
          <w:szCs w:val="24"/>
        </w:rPr>
        <w:t>В 201</w:t>
      </w:r>
      <w:r w:rsidR="00CB34F8" w:rsidRPr="00F4286D">
        <w:rPr>
          <w:rFonts w:ascii="Times New Roman" w:hAnsi="Times New Roman"/>
          <w:sz w:val="24"/>
          <w:szCs w:val="24"/>
        </w:rPr>
        <w:t>6</w:t>
      </w:r>
      <w:r w:rsidRPr="00F4286D">
        <w:rPr>
          <w:rFonts w:ascii="Times New Roman" w:hAnsi="Times New Roman"/>
          <w:sz w:val="24"/>
          <w:szCs w:val="24"/>
        </w:rPr>
        <w:t xml:space="preserve"> году между Городским поселением «Поселок </w:t>
      </w:r>
      <w:r w:rsidR="00CB34F8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>» и муниципальным образованием «Нерюнгринский район</w:t>
      </w:r>
      <w:r w:rsidR="003872DC" w:rsidRPr="00F4286D">
        <w:rPr>
          <w:rFonts w:ascii="Times New Roman" w:hAnsi="Times New Roman"/>
          <w:sz w:val="24"/>
          <w:szCs w:val="24"/>
        </w:rPr>
        <w:t>» был заключен договор № 1 от 01.06.2016</w:t>
      </w:r>
      <w:r w:rsidRPr="00F4286D">
        <w:rPr>
          <w:rFonts w:ascii="Times New Roman" w:hAnsi="Times New Roman"/>
          <w:sz w:val="24"/>
          <w:szCs w:val="24"/>
        </w:rPr>
        <w:t xml:space="preserve">г. о предоставлении на возвратной основе бюджетного кредита из средств бюджета Нерюнгринского района. </w:t>
      </w:r>
    </w:p>
    <w:p w:rsidR="00C921AD" w:rsidRPr="00F4286D" w:rsidRDefault="00C921AD" w:rsidP="00C92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Муниципальный долг в городском поселении «Поселок </w:t>
      </w:r>
      <w:r w:rsidR="003872DC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="003872DC" w:rsidRPr="00F4286D">
        <w:rPr>
          <w:rFonts w:ascii="Times New Roman" w:hAnsi="Times New Roman"/>
          <w:sz w:val="24"/>
          <w:szCs w:val="24"/>
        </w:rPr>
        <w:t>на 01.01.201</w:t>
      </w:r>
      <w:r w:rsidR="00160179" w:rsidRPr="00F4286D">
        <w:rPr>
          <w:rFonts w:ascii="Times New Roman" w:hAnsi="Times New Roman"/>
          <w:sz w:val="24"/>
          <w:szCs w:val="24"/>
        </w:rPr>
        <w:t>9</w:t>
      </w:r>
      <w:r w:rsidRPr="00F4286D">
        <w:rPr>
          <w:rFonts w:ascii="Times New Roman" w:hAnsi="Times New Roman"/>
          <w:sz w:val="24"/>
          <w:szCs w:val="24"/>
        </w:rPr>
        <w:t xml:space="preserve"> года составил </w:t>
      </w:r>
      <w:r w:rsidR="00160179" w:rsidRPr="00F4286D">
        <w:rPr>
          <w:rFonts w:ascii="Times New Roman" w:hAnsi="Times New Roman"/>
          <w:sz w:val="24"/>
          <w:szCs w:val="24"/>
        </w:rPr>
        <w:t>1 500</w:t>
      </w:r>
      <w:r w:rsidR="003872DC" w:rsidRPr="00F4286D">
        <w:rPr>
          <w:rFonts w:ascii="Times New Roman" w:hAnsi="Times New Roman"/>
          <w:sz w:val="24"/>
          <w:szCs w:val="24"/>
        </w:rPr>
        <w:t xml:space="preserve">,0 </w:t>
      </w:r>
      <w:r w:rsidRPr="00F4286D">
        <w:rPr>
          <w:rFonts w:ascii="Times New Roman" w:hAnsi="Times New Roman"/>
          <w:sz w:val="24"/>
          <w:szCs w:val="24"/>
        </w:rPr>
        <w:t xml:space="preserve">тыс. рублей. </w:t>
      </w:r>
    </w:p>
    <w:p w:rsidR="0090122D" w:rsidRPr="00F4286D" w:rsidRDefault="003872DC" w:rsidP="00FA1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Согласно договора № 1 от 01.06</w:t>
      </w:r>
      <w:r w:rsidR="00C921AD" w:rsidRPr="00F4286D">
        <w:rPr>
          <w:rFonts w:ascii="Times New Roman" w:hAnsi="Times New Roman"/>
          <w:sz w:val="24"/>
          <w:szCs w:val="24"/>
        </w:rPr>
        <w:t>.</w:t>
      </w:r>
      <w:r w:rsidRPr="00F4286D">
        <w:rPr>
          <w:rFonts w:ascii="Times New Roman" w:hAnsi="Times New Roman"/>
          <w:sz w:val="24"/>
          <w:szCs w:val="24"/>
        </w:rPr>
        <w:t>2016</w:t>
      </w:r>
      <w:r w:rsidR="00C921AD" w:rsidRPr="00F4286D">
        <w:rPr>
          <w:rFonts w:ascii="Times New Roman" w:hAnsi="Times New Roman"/>
          <w:sz w:val="24"/>
          <w:szCs w:val="24"/>
        </w:rPr>
        <w:t xml:space="preserve">г. о предоставлении на возвратной основе бюджетного кредита из средств бюджета Нерюнгринского района и Графика </w:t>
      </w:r>
      <w:r w:rsidR="003C3D31" w:rsidRPr="00F4286D">
        <w:rPr>
          <w:rFonts w:ascii="Times New Roman" w:hAnsi="Times New Roman"/>
          <w:sz w:val="24"/>
          <w:szCs w:val="24"/>
        </w:rPr>
        <w:t xml:space="preserve">гашения </w:t>
      </w:r>
      <w:r w:rsidR="001F1A0F" w:rsidRPr="00F4286D">
        <w:rPr>
          <w:rFonts w:ascii="Times New Roman" w:hAnsi="Times New Roman"/>
          <w:sz w:val="24"/>
          <w:szCs w:val="24"/>
        </w:rPr>
        <w:t>бюджетного кредита городским</w:t>
      </w:r>
      <w:r w:rsidR="00C921AD" w:rsidRPr="00F4286D">
        <w:rPr>
          <w:rFonts w:ascii="Times New Roman" w:hAnsi="Times New Roman"/>
          <w:sz w:val="24"/>
          <w:szCs w:val="24"/>
        </w:rPr>
        <w:t xml:space="preserve"> поселение</w:t>
      </w:r>
      <w:r w:rsidR="001F1A0F" w:rsidRPr="00F4286D">
        <w:rPr>
          <w:rFonts w:ascii="Times New Roman" w:hAnsi="Times New Roman"/>
          <w:sz w:val="24"/>
          <w:szCs w:val="24"/>
        </w:rPr>
        <w:t>м</w:t>
      </w:r>
      <w:r w:rsidR="00C921AD" w:rsidRPr="00F4286D">
        <w:rPr>
          <w:rFonts w:ascii="Times New Roman" w:hAnsi="Times New Roman"/>
          <w:sz w:val="24"/>
          <w:szCs w:val="24"/>
        </w:rPr>
        <w:t xml:space="preserve"> «Поселок </w:t>
      </w:r>
      <w:r w:rsidR="00FA11C6" w:rsidRPr="00F4286D">
        <w:rPr>
          <w:rFonts w:ascii="Times New Roman" w:hAnsi="Times New Roman"/>
          <w:sz w:val="24"/>
          <w:szCs w:val="24"/>
        </w:rPr>
        <w:t>Серебряный Бор</w:t>
      </w:r>
      <w:r w:rsidR="00C921AD" w:rsidRPr="00F4286D">
        <w:rPr>
          <w:rFonts w:ascii="Times New Roman" w:hAnsi="Times New Roman"/>
          <w:sz w:val="24"/>
          <w:szCs w:val="24"/>
        </w:rPr>
        <w:t xml:space="preserve">» </w:t>
      </w:r>
      <w:r w:rsidR="001F1A0F" w:rsidRPr="00F4286D">
        <w:rPr>
          <w:rFonts w:ascii="Times New Roman" w:hAnsi="Times New Roman"/>
          <w:sz w:val="24"/>
          <w:szCs w:val="24"/>
        </w:rPr>
        <w:t>п</w:t>
      </w:r>
      <w:r w:rsidR="00FD1956" w:rsidRPr="00F4286D">
        <w:rPr>
          <w:rFonts w:ascii="Times New Roman" w:hAnsi="Times New Roman"/>
          <w:sz w:val="24"/>
          <w:szCs w:val="24"/>
        </w:rPr>
        <w:t>роизводится по</w:t>
      </w:r>
      <w:r w:rsidR="001F1A0F" w:rsidRPr="00F4286D">
        <w:rPr>
          <w:rFonts w:ascii="Times New Roman" w:hAnsi="Times New Roman"/>
          <w:sz w:val="24"/>
          <w:szCs w:val="24"/>
        </w:rPr>
        <w:t>этапно</w:t>
      </w:r>
      <w:r w:rsidR="003C3D31" w:rsidRPr="00F4286D">
        <w:rPr>
          <w:rFonts w:ascii="Times New Roman" w:hAnsi="Times New Roman"/>
          <w:sz w:val="24"/>
          <w:szCs w:val="24"/>
        </w:rPr>
        <w:t>,</w:t>
      </w:r>
      <w:r w:rsidR="00FD1956" w:rsidRPr="00F4286D">
        <w:rPr>
          <w:rFonts w:ascii="Times New Roman" w:hAnsi="Times New Roman"/>
          <w:sz w:val="24"/>
          <w:szCs w:val="24"/>
        </w:rPr>
        <w:t xml:space="preserve"> в том числе: 01.07.2017</w:t>
      </w:r>
      <w:r w:rsidR="00F8037A" w:rsidRPr="00F4286D">
        <w:rPr>
          <w:rFonts w:ascii="Times New Roman" w:hAnsi="Times New Roman"/>
          <w:sz w:val="24"/>
          <w:szCs w:val="24"/>
        </w:rPr>
        <w:t xml:space="preserve"> -</w:t>
      </w:r>
      <w:r w:rsidR="00FD1956" w:rsidRPr="00F4286D">
        <w:rPr>
          <w:rFonts w:ascii="Times New Roman" w:hAnsi="Times New Roman"/>
          <w:sz w:val="24"/>
          <w:szCs w:val="24"/>
        </w:rPr>
        <w:t xml:space="preserve"> 1 500,0 тыс. рублей; 01.07.2018</w:t>
      </w:r>
      <w:r w:rsidR="00F8037A" w:rsidRPr="00F4286D">
        <w:rPr>
          <w:rFonts w:ascii="Times New Roman" w:hAnsi="Times New Roman"/>
          <w:sz w:val="24"/>
          <w:szCs w:val="24"/>
        </w:rPr>
        <w:t xml:space="preserve"> - </w:t>
      </w:r>
      <w:r w:rsidR="00FD1956" w:rsidRPr="00F4286D">
        <w:rPr>
          <w:rFonts w:ascii="Times New Roman" w:hAnsi="Times New Roman"/>
          <w:sz w:val="24"/>
          <w:szCs w:val="24"/>
        </w:rPr>
        <w:t xml:space="preserve"> 1 500,0 тыс. рублей</w:t>
      </w:r>
      <w:r w:rsidR="00F8037A" w:rsidRPr="00F4286D">
        <w:rPr>
          <w:rFonts w:ascii="Times New Roman" w:hAnsi="Times New Roman"/>
          <w:sz w:val="24"/>
          <w:szCs w:val="24"/>
        </w:rPr>
        <w:t>, 25.03.2019 – 1 500,0 рублей. Проценты подлежащие к уплате за 201</w:t>
      </w:r>
      <w:r w:rsidR="00160179" w:rsidRPr="00F4286D">
        <w:rPr>
          <w:rFonts w:ascii="Times New Roman" w:hAnsi="Times New Roman"/>
          <w:sz w:val="24"/>
          <w:szCs w:val="24"/>
        </w:rPr>
        <w:t>8</w:t>
      </w:r>
      <w:r w:rsidR="00F8037A" w:rsidRPr="00F4286D">
        <w:rPr>
          <w:rFonts w:ascii="Times New Roman" w:hAnsi="Times New Roman"/>
          <w:sz w:val="24"/>
          <w:szCs w:val="24"/>
        </w:rPr>
        <w:t xml:space="preserve"> год в соотве</w:t>
      </w:r>
      <w:r w:rsidR="009D6C38" w:rsidRPr="00F4286D">
        <w:rPr>
          <w:rFonts w:ascii="Times New Roman" w:hAnsi="Times New Roman"/>
          <w:sz w:val="24"/>
          <w:szCs w:val="24"/>
        </w:rPr>
        <w:t>тств</w:t>
      </w:r>
      <w:r w:rsidR="00F8037A" w:rsidRPr="00F4286D">
        <w:rPr>
          <w:rFonts w:ascii="Times New Roman" w:hAnsi="Times New Roman"/>
          <w:sz w:val="24"/>
          <w:szCs w:val="24"/>
        </w:rPr>
        <w:t>ии</w:t>
      </w:r>
      <w:r w:rsidR="009D6C38" w:rsidRPr="00F4286D">
        <w:rPr>
          <w:rFonts w:ascii="Times New Roman" w:hAnsi="Times New Roman"/>
          <w:sz w:val="24"/>
          <w:szCs w:val="24"/>
        </w:rPr>
        <w:t xml:space="preserve"> </w:t>
      </w:r>
      <w:r w:rsidR="003C3D31" w:rsidRPr="00F4286D">
        <w:rPr>
          <w:rFonts w:ascii="Times New Roman" w:hAnsi="Times New Roman"/>
          <w:sz w:val="24"/>
          <w:szCs w:val="24"/>
        </w:rPr>
        <w:t xml:space="preserve">с </w:t>
      </w:r>
      <w:r w:rsidR="009D6C38" w:rsidRPr="00F4286D">
        <w:rPr>
          <w:rFonts w:ascii="Times New Roman" w:hAnsi="Times New Roman"/>
          <w:sz w:val="24"/>
          <w:szCs w:val="24"/>
        </w:rPr>
        <w:t>договор</w:t>
      </w:r>
      <w:r w:rsidR="003C3D31" w:rsidRPr="00F4286D">
        <w:rPr>
          <w:rFonts w:ascii="Times New Roman" w:hAnsi="Times New Roman"/>
          <w:sz w:val="24"/>
          <w:szCs w:val="24"/>
        </w:rPr>
        <w:t>ом</w:t>
      </w:r>
      <w:r w:rsidR="009D6C38" w:rsidRPr="00F4286D">
        <w:rPr>
          <w:rFonts w:ascii="Times New Roman" w:hAnsi="Times New Roman"/>
          <w:sz w:val="24"/>
          <w:szCs w:val="24"/>
        </w:rPr>
        <w:t xml:space="preserve"> № 1 от 01.06.2016 г. составляют – </w:t>
      </w:r>
      <w:r w:rsidR="00160179" w:rsidRPr="00F4286D">
        <w:rPr>
          <w:rFonts w:ascii="Times New Roman" w:hAnsi="Times New Roman"/>
          <w:sz w:val="24"/>
          <w:szCs w:val="24"/>
        </w:rPr>
        <w:t>103,0</w:t>
      </w:r>
      <w:r w:rsidR="009D6C38" w:rsidRPr="00F4286D">
        <w:rPr>
          <w:rFonts w:ascii="Times New Roman" w:hAnsi="Times New Roman"/>
          <w:sz w:val="24"/>
          <w:szCs w:val="24"/>
        </w:rPr>
        <w:t xml:space="preserve"> тыс.</w:t>
      </w:r>
      <w:r w:rsidR="00CA053F" w:rsidRPr="00F4286D">
        <w:rPr>
          <w:rFonts w:ascii="Times New Roman" w:hAnsi="Times New Roman"/>
          <w:sz w:val="24"/>
          <w:szCs w:val="24"/>
        </w:rPr>
        <w:t xml:space="preserve"> </w:t>
      </w:r>
      <w:r w:rsidR="009D6C38" w:rsidRPr="00F4286D">
        <w:rPr>
          <w:rFonts w:ascii="Times New Roman" w:hAnsi="Times New Roman"/>
          <w:sz w:val="24"/>
          <w:szCs w:val="24"/>
        </w:rPr>
        <w:t>рублей, оплачено процентов</w:t>
      </w:r>
      <w:r w:rsidR="00CA053F" w:rsidRPr="00F4286D">
        <w:rPr>
          <w:rFonts w:ascii="Times New Roman" w:hAnsi="Times New Roman"/>
          <w:sz w:val="24"/>
          <w:szCs w:val="24"/>
        </w:rPr>
        <w:t xml:space="preserve"> в сумме </w:t>
      </w:r>
      <w:r w:rsidR="00160179" w:rsidRPr="00F4286D">
        <w:rPr>
          <w:rFonts w:ascii="Times New Roman" w:hAnsi="Times New Roman"/>
          <w:sz w:val="24"/>
          <w:szCs w:val="24"/>
        </w:rPr>
        <w:t>53,43</w:t>
      </w:r>
      <w:r w:rsidR="00FD7C22" w:rsidRPr="00F4286D">
        <w:rPr>
          <w:rFonts w:ascii="Times New Roman" w:hAnsi="Times New Roman"/>
          <w:sz w:val="24"/>
          <w:szCs w:val="24"/>
        </w:rPr>
        <w:t xml:space="preserve"> тыс.</w:t>
      </w:r>
      <w:r w:rsidR="00CA053F" w:rsidRPr="00F4286D">
        <w:rPr>
          <w:rFonts w:ascii="Times New Roman" w:hAnsi="Times New Roman"/>
          <w:sz w:val="24"/>
          <w:szCs w:val="24"/>
        </w:rPr>
        <w:t xml:space="preserve"> </w:t>
      </w:r>
      <w:r w:rsidR="00FD7C22" w:rsidRPr="00F4286D">
        <w:rPr>
          <w:rFonts w:ascii="Times New Roman" w:hAnsi="Times New Roman"/>
          <w:sz w:val="24"/>
          <w:szCs w:val="24"/>
        </w:rPr>
        <w:t>рублей.</w:t>
      </w:r>
    </w:p>
    <w:p w:rsidR="00F4286D" w:rsidRPr="00F4286D" w:rsidRDefault="004D11CB" w:rsidP="00F42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>Порядок ведения долговой книги в городском поселени</w:t>
      </w:r>
      <w:r w:rsidR="003C3D31" w:rsidRPr="00F4286D">
        <w:rPr>
          <w:rFonts w:ascii="Times New Roman" w:hAnsi="Times New Roman"/>
          <w:sz w:val="24"/>
          <w:szCs w:val="24"/>
        </w:rPr>
        <w:t>и</w:t>
      </w:r>
      <w:r w:rsidRPr="00F4286D">
        <w:rPr>
          <w:rFonts w:ascii="Times New Roman" w:hAnsi="Times New Roman"/>
          <w:sz w:val="24"/>
          <w:szCs w:val="24"/>
        </w:rPr>
        <w:t xml:space="preserve"> «Поселок Серебряный Бор»</w:t>
      </w:r>
      <w:r w:rsidR="00F6303D" w:rsidRPr="00F4286D">
        <w:rPr>
          <w:rFonts w:ascii="Times New Roman" w:hAnsi="Times New Roman"/>
          <w:sz w:val="24"/>
          <w:szCs w:val="24"/>
        </w:rPr>
        <w:t xml:space="preserve"> утвержден Постановлением поселковой администрации городского поселения «Поселок Серебряный Бор» Нерюнгринского района от 25.06.2015 № 227 </w:t>
      </w:r>
      <w:r w:rsidR="00F6303D" w:rsidRPr="00F4286D">
        <w:rPr>
          <w:rFonts w:ascii="Times New Roman" w:hAnsi="Times New Roman" w:cs="Times New Roman"/>
          <w:sz w:val="24"/>
          <w:szCs w:val="24"/>
        </w:rPr>
        <w:t>«Об  утверждении Порядка ведения муниципальной долговой книги муниципального образования городское поселение «Поселок Серебряный Бор» Нерюнгринского района»</w:t>
      </w:r>
      <w:r w:rsidR="008123D2" w:rsidRPr="00F4286D">
        <w:rPr>
          <w:rFonts w:ascii="Times New Roman" w:hAnsi="Times New Roman" w:cs="Times New Roman"/>
          <w:sz w:val="24"/>
          <w:szCs w:val="24"/>
        </w:rPr>
        <w:t xml:space="preserve">. </w:t>
      </w:r>
      <w:r w:rsidR="003902B9" w:rsidRPr="00F4286D">
        <w:rPr>
          <w:rFonts w:ascii="Times New Roman" w:hAnsi="Times New Roman" w:cs="Times New Roman"/>
          <w:sz w:val="24"/>
          <w:szCs w:val="24"/>
        </w:rPr>
        <w:t>Долговая книга в городском поселени</w:t>
      </w:r>
      <w:r w:rsidR="00DE27DC" w:rsidRPr="00F4286D">
        <w:rPr>
          <w:rFonts w:ascii="Times New Roman" w:hAnsi="Times New Roman" w:cs="Times New Roman"/>
          <w:sz w:val="24"/>
          <w:szCs w:val="24"/>
        </w:rPr>
        <w:t xml:space="preserve">и </w:t>
      </w:r>
      <w:r w:rsidR="003902B9" w:rsidRPr="00F4286D">
        <w:rPr>
          <w:rFonts w:ascii="Times New Roman" w:hAnsi="Times New Roman" w:cs="Times New Roman"/>
          <w:sz w:val="24"/>
          <w:szCs w:val="24"/>
        </w:rPr>
        <w:t xml:space="preserve">«Поселок Серебряный Бор» ведется. Следует отметить, что </w:t>
      </w:r>
      <w:r w:rsidR="00F4286D" w:rsidRPr="00F4286D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3902B9" w:rsidRPr="00F4286D">
        <w:rPr>
          <w:rFonts w:ascii="Times New Roman" w:hAnsi="Times New Roman" w:cs="Times New Roman"/>
          <w:sz w:val="24"/>
          <w:szCs w:val="24"/>
        </w:rPr>
        <w:t>долгов</w:t>
      </w:r>
      <w:r w:rsidR="00F4286D" w:rsidRPr="00F4286D">
        <w:rPr>
          <w:rFonts w:ascii="Times New Roman" w:hAnsi="Times New Roman" w:cs="Times New Roman"/>
          <w:sz w:val="24"/>
          <w:szCs w:val="24"/>
        </w:rPr>
        <w:t>ой</w:t>
      </w:r>
      <w:r w:rsidR="003902B9" w:rsidRPr="00F4286D">
        <w:rPr>
          <w:rFonts w:ascii="Times New Roman" w:hAnsi="Times New Roman" w:cs="Times New Roman"/>
          <w:sz w:val="24"/>
          <w:szCs w:val="24"/>
        </w:rPr>
        <w:t xml:space="preserve"> книг</w:t>
      </w:r>
      <w:r w:rsidR="00F4286D" w:rsidRPr="00F4286D">
        <w:rPr>
          <w:rFonts w:ascii="Times New Roman" w:hAnsi="Times New Roman" w:cs="Times New Roman"/>
          <w:sz w:val="24"/>
          <w:szCs w:val="24"/>
        </w:rPr>
        <w:t>и</w:t>
      </w:r>
      <w:r w:rsidR="003902B9" w:rsidRPr="00F4286D">
        <w:rPr>
          <w:rFonts w:ascii="Times New Roman" w:hAnsi="Times New Roman" w:cs="Times New Roman"/>
          <w:sz w:val="24"/>
          <w:szCs w:val="24"/>
        </w:rPr>
        <w:t xml:space="preserve"> не </w:t>
      </w:r>
      <w:r w:rsidR="00F4286D" w:rsidRPr="00F4286D">
        <w:rPr>
          <w:rFonts w:ascii="Times New Roman" w:hAnsi="Times New Roman" w:cs="Times New Roman"/>
          <w:sz w:val="24"/>
          <w:szCs w:val="24"/>
        </w:rPr>
        <w:t>соответствует</w:t>
      </w:r>
      <w:r w:rsidR="007D11A4" w:rsidRPr="00F4286D">
        <w:rPr>
          <w:rFonts w:ascii="Times New Roman" w:hAnsi="Times New Roman" w:cs="Times New Roman"/>
          <w:sz w:val="24"/>
          <w:szCs w:val="24"/>
        </w:rPr>
        <w:t xml:space="preserve"> </w:t>
      </w:r>
      <w:r w:rsidR="00FE11B3" w:rsidRPr="00F4286D">
        <w:rPr>
          <w:rFonts w:ascii="Times New Roman" w:hAnsi="Times New Roman" w:cs="Times New Roman"/>
          <w:sz w:val="24"/>
          <w:szCs w:val="24"/>
        </w:rPr>
        <w:t>Порядк</w:t>
      </w:r>
      <w:r w:rsidR="00F4286D" w:rsidRPr="00F4286D">
        <w:rPr>
          <w:rFonts w:ascii="Times New Roman" w:hAnsi="Times New Roman" w:cs="Times New Roman"/>
          <w:sz w:val="24"/>
          <w:szCs w:val="24"/>
        </w:rPr>
        <w:t>у</w:t>
      </w:r>
      <w:r w:rsidR="00FE11B3" w:rsidRPr="00F4286D">
        <w:rPr>
          <w:rFonts w:ascii="Times New Roman" w:hAnsi="Times New Roman" w:cs="Times New Roman"/>
          <w:sz w:val="24"/>
          <w:szCs w:val="24"/>
        </w:rPr>
        <w:t xml:space="preserve"> ведения муниципальной долговой книги муниципального образования городское поселение «Поселок Серебряный Бор» Нерюнгринского района»</w:t>
      </w:r>
      <w:r w:rsidR="00F4286D" w:rsidRPr="00F4286D">
        <w:rPr>
          <w:rFonts w:ascii="Times New Roman" w:hAnsi="Times New Roman" w:cs="Times New Roman"/>
          <w:sz w:val="24"/>
          <w:szCs w:val="24"/>
        </w:rPr>
        <w:t>.</w:t>
      </w:r>
    </w:p>
    <w:p w:rsidR="004D11CB" w:rsidRPr="00F4286D" w:rsidRDefault="00FE11B3" w:rsidP="00F4286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8E" w:rsidRPr="00F4286D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 xml:space="preserve">7. </w:t>
      </w:r>
      <w:r w:rsidR="00B3768E" w:rsidRPr="00F4286D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B3768E" w:rsidRPr="00F4286D" w:rsidRDefault="00285B1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>городского поселения «</w:t>
      </w:r>
      <w:r w:rsidR="00B374AB" w:rsidRPr="00F4286D">
        <w:rPr>
          <w:rFonts w:ascii="Times New Roman" w:hAnsi="Times New Roman"/>
          <w:b/>
          <w:sz w:val="28"/>
          <w:szCs w:val="28"/>
        </w:rPr>
        <w:t>Серебряный Бор</w:t>
      </w:r>
      <w:r w:rsidRPr="00F4286D">
        <w:rPr>
          <w:rFonts w:ascii="Times New Roman" w:hAnsi="Times New Roman"/>
          <w:b/>
          <w:sz w:val="28"/>
          <w:szCs w:val="28"/>
        </w:rPr>
        <w:t>»</w:t>
      </w:r>
      <w:r w:rsidR="00EB4560" w:rsidRPr="00F4286D">
        <w:rPr>
          <w:rFonts w:ascii="Times New Roman" w:hAnsi="Times New Roman"/>
          <w:b/>
          <w:sz w:val="28"/>
          <w:szCs w:val="28"/>
        </w:rPr>
        <w:t xml:space="preserve"> </w:t>
      </w:r>
      <w:r w:rsidRPr="00F4286D">
        <w:rPr>
          <w:rFonts w:ascii="Times New Roman" w:hAnsi="Times New Roman"/>
          <w:b/>
          <w:sz w:val="28"/>
          <w:szCs w:val="28"/>
        </w:rPr>
        <w:t>Нерюнгринского района</w:t>
      </w:r>
      <w:r w:rsidR="00B3768E" w:rsidRPr="00F4286D">
        <w:rPr>
          <w:rFonts w:ascii="Times New Roman" w:hAnsi="Times New Roman"/>
          <w:b/>
          <w:sz w:val="28"/>
          <w:szCs w:val="28"/>
        </w:rPr>
        <w:t xml:space="preserve"> в 201</w:t>
      </w:r>
      <w:r w:rsidR="007327DC" w:rsidRPr="00F4286D">
        <w:rPr>
          <w:rFonts w:ascii="Times New Roman" w:hAnsi="Times New Roman"/>
          <w:b/>
          <w:sz w:val="28"/>
          <w:szCs w:val="28"/>
        </w:rPr>
        <w:t>8</w:t>
      </w:r>
      <w:r w:rsidR="00B3768E" w:rsidRPr="00F4286D">
        <w:rPr>
          <w:rFonts w:ascii="Times New Roman" w:hAnsi="Times New Roman"/>
          <w:b/>
          <w:sz w:val="28"/>
          <w:szCs w:val="28"/>
        </w:rPr>
        <w:t xml:space="preserve"> году</w:t>
      </w:r>
      <w:bookmarkEnd w:id="4"/>
    </w:p>
    <w:p w:rsidR="0094694F" w:rsidRPr="00F4286D" w:rsidRDefault="0094694F" w:rsidP="001B21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4694F" w:rsidRPr="00F4286D" w:rsidRDefault="001B2119" w:rsidP="00B1138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F4286D">
        <w:rPr>
          <w:rFonts w:ascii="Times New Roman" w:hAnsi="Times New Roman" w:cs="Times New Roman"/>
          <w:b w:val="0"/>
          <w:color w:val="auto"/>
        </w:rPr>
        <w:t>В нарушение пункта статьи 179 Бюджетного кодекса Российской Федерации от 31</w:t>
      </w:r>
      <w:r w:rsidR="007F2B9B" w:rsidRPr="00F4286D">
        <w:rPr>
          <w:rFonts w:ascii="Times New Roman" w:hAnsi="Times New Roman" w:cs="Times New Roman"/>
          <w:b w:val="0"/>
          <w:color w:val="auto"/>
        </w:rPr>
        <w:t>.07.</w:t>
      </w:r>
      <w:r w:rsidRPr="00F4286D">
        <w:rPr>
          <w:rFonts w:ascii="Times New Roman" w:hAnsi="Times New Roman" w:cs="Times New Roman"/>
          <w:b w:val="0"/>
          <w:color w:val="auto"/>
        </w:rPr>
        <w:t xml:space="preserve">1998 </w:t>
      </w:r>
      <w:r w:rsidR="007F2B9B" w:rsidRPr="00F4286D">
        <w:rPr>
          <w:rFonts w:ascii="Times New Roman" w:hAnsi="Times New Roman" w:cs="Times New Roman"/>
          <w:b w:val="0"/>
          <w:color w:val="auto"/>
        </w:rPr>
        <w:t>№</w:t>
      </w:r>
      <w:r w:rsidRPr="00F4286D">
        <w:rPr>
          <w:rFonts w:ascii="Times New Roman" w:hAnsi="Times New Roman" w:cs="Times New Roman"/>
          <w:b w:val="0"/>
          <w:color w:val="auto"/>
        </w:rPr>
        <w:t xml:space="preserve"> 145-ФЗ городск</w:t>
      </w:r>
      <w:r w:rsidR="00B11380" w:rsidRPr="00F4286D">
        <w:rPr>
          <w:rFonts w:ascii="Times New Roman" w:hAnsi="Times New Roman" w:cs="Times New Roman"/>
          <w:b w:val="0"/>
          <w:color w:val="auto"/>
        </w:rPr>
        <w:t>им</w:t>
      </w:r>
      <w:r w:rsidRPr="00F4286D">
        <w:rPr>
          <w:rFonts w:ascii="Times New Roman" w:hAnsi="Times New Roman" w:cs="Times New Roman"/>
          <w:b w:val="0"/>
          <w:color w:val="auto"/>
        </w:rPr>
        <w:t xml:space="preserve"> поселени</w:t>
      </w:r>
      <w:r w:rsidR="00B11380" w:rsidRPr="00F4286D">
        <w:rPr>
          <w:rFonts w:ascii="Times New Roman" w:hAnsi="Times New Roman" w:cs="Times New Roman"/>
          <w:b w:val="0"/>
          <w:color w:val="auto"/>
        </w:rPr>
        <w:t>ем</w:t>
      </w:r>
      <w:r w:rsidRPr="00F4286D">
        <w:rPr>
          <w:rFonts w:ascii="Times New Roman" w:hAnsi="Times New Roman" w:cs="Times New Roman"/>
          <w:b w:val="0"/>
          <w:color w:val="auto"/>
        </w:rPr>
        <w:t xml:space="preserve"> «Поселок Серебряный Бор» </w:t>
      </w:r>
      <w:r w:rsidR="00B11380" w:rsidRPr="00F4286D">
        <w:rPr>
          <w:rFonts w:ascii="Times New Roman" w:hAnsi="Times New Roman" w:cs="Times New Roman"/>
          <w:b w:val="0"/>
          <w:color w:val="auto"/>
        </w:rPr>
        <w:t>в</w:t>
      </w:r>
      <w:r w:rsidR="0094694F" w:rsidRPr="00F4286D">
        <w:rPr>
          <w:rFonts w:ascii="Times New Roman" w:hAnsi="Times New Roman"/>
          <w:color w:val="auto"/>
        </w:rPr>
        <w:t xml:space="preserve"> </w:t>
      </w:r>
      <w:r w:rsidR="0094694F" w:rsidRPr="00F4286D">
        <w:rPr>
          <w:rFonts w:ascii="Times New Roman" w:hAnsi="Times New Roman"/>
          <w:b w:val="0"/>
          <w:color w:val="auto"/>
        </w:rPr>
        <w:t>Контрольно-счетную палату МО «Нерюнгринский район» не предоставлен</w:t>
      </w:r>
      <w:r w:rsidR="00B11380" w:rsidRPr="00F4286D">
        <w:rPr>
          <w:rFonts w:ascii="Times New Roman" w:hAnsi="Times New Roman"/>
          <w:b w:val="0"/>
          <w:color w:val="auto"/>
        </w:rPr>
        <w:t>ы</w:t>
      </w:r>
      <w:r w:rsidR="0094694F" w:rsidRPr="00F4286D">
        <w:rPr>
          <w:rFonts w:ascii="Times New Roman" w:hAnsi="Times New Roman"/>
          <w:b w:val="0"/>
          <w:color w:val="auto"/>
        </w:rPr>
        <w:t xml:space="preserve"> отчет о реализации муниципальных программ на территории ГП «Поселок Серебряный Бор»,</w:t>
      </w:r>
      <w:r w:rsidR="00B11380" w:rsidRPr="00F4286D">
        <w:rPr>
          <w:rFonts w:ascii="Times New Roman" w:hAnsi="Times New Roman"/>
          <w:b w:val="0"/>
          <w:color w:val="auto"/>
        </w:rPr>
        <w:t xml:space="preserve"> паспорта муниципальных программ. В </w:t>
      </w:r>
      <w:r w:rsidR="0094694F" w:rsidRPr="00F4286D">
        <w:rPr>
          <w:rFonts w:ascii="Times New Roman" w:hAnsi="Times New Roman"/>
          <w:b w:val="0"/>
          <w:color w:val="auto"/>
        </w:rPr>
        <w:t xml:space="preserve"> годовой отчетности</w:t>
      </w:r>
      <w:r w:rsidR="00B11380" w:rsidRPr="00F4286D">
        <w:rPr>
          <w:rFonts w:ascii="Times New Roman" w:hAnsi="Times New Roman"/>
          <w:b w:val="0"/>
          <w:color w:val="auto"/>
        </w:rPr>
        <w:t xml:space="preserve"> информация о реализации муниципальных программ отсутствует</w:t>
      </w:r>
      <w:r w:rsidR="0094694F" w:rsidRPr="00F4286D">
        <w:rPr>
          <w:rFonts w:ascii="Times New Roman" w:hAnsi="Times New Roman"/>
          <w:b w:val="0"/>
          <w:color w:val="auto"/>
        </w:rPr>
        <w:t xml:space="preserve">. </w:t>
      </w:r>
      <w:r w:rsidR="00B11380" w:rsidRPr="00F4286D">
        <w:rPr>
          <w:rFonts w:ascii="Times New Roman" w:hAnsi="Times New Roman"/>
          <w:b w:val="0"/>
          <w:color w:val="auto"/>
        </w:rPr>
        <w:t>Произвести анализ реализации муниципальных программ произвести не представляется возможным.</w:t>
      </w:r>
    </w:p>
    <w:p w:rsidR="004B1A98" w:rsidRPr="00F4286D" w:rsidRDefault="004B1A98" w:rsidP="00510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7E48" w:rsidRPr="00F4286D" w:rsidRDefault="00667E48" w:rsidP="00667E4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>Выводы:</w:t>
      </w:r>
    </w:p>
    <w:p w:rsidR="002B3867" w:rsidRPr="00F4286D" w:rsidRDefault="002B3867" w:rsidP="0083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1</w:t>
      </w:r>
      <w:r w:rsidRPr="00F4286D">
        <w:rPr>
          <w:rFonts w:ascii="Times New Roman" w:hAnsi="Times New Roman"/>
          <w:sz w:val="24"/>
          <w:szCs w:val="24"/>
        </w:rPr>
        <w:t>.</w:t>
      </w:r>
      <w:r w:rsidR="004400FE" w:rsidRPr="00F4286D">
        <w:rPr>
          <w:rFonts w:ascii="Times New Roman" w:hAnsi="Times New Roman"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Годовой отчет об исполнении бюджета городского поселения «Поселок Серебряный Бор» Нерюнгринского района за 201</w:t>
      </w:r>
      <w:r w:rsidR="00B11380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представлен Поселковой администрацией «Поселок Серебряный Бор»  в Контрольно-счетную палату  в</w:t>
      </w:r>
      <w:r w:rsidR="00A13C1E" w:rsidRPr="00F4286D">
        <w:rPr>
          <w:rFonts w:ascii="Times New Roman" w:hAnsi="Times New Roman"/>
          <w:sz w:val="24"/>
          <w:szCs w:val="24"/>
        </w:rPr>
        <w:t xml:space="preserve"> нарушение сроков,</w:t>
      </w:r>
      <w:r w:rsidRPr="00F4286D">
        <w:rPr>
          <w:rFonts w:ascii="Times New Roman" w:hAnsi="Times New Roman"/>
          <w:sz w:val="24"/>
          <w:szCs w:val="24"/>
        </w:rPr>
        <w:t xml:space="preserve"> установленны</w:t>
      </w:r>
      <w:r w:rsidR="00A13C1E" w:rsidRPr="00F4286D">
        <w:rPr>
          <w:rFonts w:ascii="Times New Roman" w:hAnsi="Times New Roman"/>
          <w:sz w:val="24"/>
          <w:szCs w:val="24"/>
        </w:rPr>
        <w:t>х</w:t>
      </w:r>
      <w:r w:rsidRPr="00F4286D">
        <w:rPr>
          <w:rFonts w:ascii="Times New Roman" w:hAnsi="Times New Roman"/>
          <w:sz w:val="24"/>
          <w:szCs w:val="24"/>
        </w:rPr>
        <w:t xml:space="preserve"> п. 3 ст. 264.4 Бюджетного кодекса РФ</w:t>
      </w:r>
      <w:r w:rsidR="00A13C1E" w:rsidRPr="00F4286D">
        <w:rPr>
          <w:rFonts w:ascii="Times New Roman" w:hAnsi="Times New Roman"/>
          <w:sz w:val="24"/>
          <w:szCs w:val="24"/>
        </w:rPr>
        <w:t>, не в полном</w:t>
      </w:r>
      <w:r w:rsidRPr="00F4286D">
        <w:rPr>
          <w:rFonts w:ascii="Times New Roman" w:hAnsi="Times New Roman"/>
          <w:sz w:val="24"/>
          <w:szCs w:val="24"/>
        </w:rPr>
        <w:t xml:space="preserve">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83458C" w:rsidRPr="00F4286D" w:rsidRDefault="0083458C" w:rsidP="0083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2.</w:t>
      </w:r>
      <w:r w:rsidR="004400FE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577E3B" w:rsidRPr="00F4286D">
        <w:rPr>
          <w:rFonts w:ascii="Times New Roman" w:hAnsi="Times New Roman"/>
          <w:color w:val="000000"/>
          <w:sz w:val="24"/>
          <w:szCs w:val="24"/>
        </w:rPr>
        <w:t>По результатам проверки годовой отчетности администрации городского поселения «Поселок Серебряный Бор», установлено, что в</w:t>
      </w:r>
      <w:r w:rsidR="00577E3B" w:rsidRPr="00F4286D">
        <w:rPr>
          <w:rFonts w:ascii="Times New Roman" w:hAnsi="Times New Roman"/>
          <w:sz w:val="24"/>
          <w:szCs w:val="24"/>
        </w:rPr>
        <w:t xml:space="preserve"> Контрольно-счетную палату МО «Нерюнгринский район» не предоставлены главная книга и регистры бухгалтерского учета. Произвести сверку бюджетной отчетности с данными главной книги и регистрами бюджетного учета не представляется возможным. При проверке годовой бюджетной отчетности не выдержаны контрольные соотношения между формами бюджетной отчетности.</w:t>
      </w:r>
      <w:r w:rsidRPr="00F4286D">
        <w:rPr>
          <w:rFonts w:ascii="Times New Roman" w:hAnsi="Times New Roman"/>
          <w:sz w:val="24"/>
          <w:szCs w:val="24"/>
        </w:rPr>
        <w:t xml:space="preserve"> </w:t>
      </w:r>
    </w:p>
    <w:p w:rsidR="00FA49F5" w:rsidRPr="00F4286D" w:rsidRDefault="00FA49F5" w:rsidP="00FA49F5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В нарушение</w:t>
      </w:r>
      <w:r w:rsidRPr="00F4286D">
        <w:rPr>
          <w:rFonts w:ascii="Times New Roman" w:hAnsi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Приказа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lastRenderedPageBreak/>
        <w:t>Министерства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экономического</w:t>
      </w:r>
      <w:r w:rsidRPr="00F4286D">
        <w:rPr>
          <w:rFonts w:ascii="Times New Roman" w:hAnsi="Times New Roman"/>
          <w:i/>
          <w:sz w:val="24"/>
          <w:szCs w:val="24"/>
        </w:rPr>
        <w:t xml:space="preserve"> 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>развития</w:t>
      </w:r>
      <w:r w:rsidRPr="00F4286D">
        <w:rPr>
          <w:rFonts w:ascii="Times New Roman" w:hAnsi="Times New Roman"/>
          <w:sz w:val="24"/>
          <w:szCs w:val="24"/>
        </w:rPr>
        <w:t xml:space="preserve"> РФ от 30 августа 2011 г. N </w:t>
      </w:r>
      <w:r w:rsidRPr="00F4286D">
        <w:rPr>
          <w:rStyle w:val="af4"/>
          <w:rFonts w:ascii="Times New Roman" w:hAnsi="Times New Roman"/>
          <w:i w:val="0"/>
          <w:sz w:val="24"/>
          <w:szCs w:val="24"/>
        </w:rPr>
        <w:t xml:space="preserve">424 </w:t>
      </w:r>
      <w:r w:rsidRPr="00F4286D">
        <w:rPr>
          <w:rFonts w:ascii="Times New Roman" w:hAnsi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Серебряный Бор»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FA49F5" w:rsidRPr="00F4286D" w:rsidRDefault="00FA49F5" w:rsidP="00FA49F5">
      <w:pPr>
        <w:pStyle w:val="a9"/>
        <w:numPr>
          <w:ilvl w:val="0"/>
          <w:numId w:val="36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городского поселения «Поселок </w:t>
      </w:r>
      <w:r w:rsidRPr="00F4286D">
        <w:rPr>
          <w:rFonts w:ascii="Times New Roman" w:hAnsi="Times New Roman"/>
          <w:sz w:val="24"/>
          <w:szCs w:val="24"/>
        </w:rPr>
        <w:t>Серебряный Бор»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FA49F5" w:rsidRPr="00F4286D" w:rsidRDefault="00FA49F5" w:rsidP="00FA49F5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В нарушение</w:t>
      </w:r>
      <w:r w:rsidRPr="00F4286D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</w:t>
      </w:r>
      <w:r w:rsidR="00E265BF" w:rsidRPr="00F4286D">
        <w:rPr>
          <w:rFonts w:ascii="Times New Roman" w:hAnsi="Times New Roman"/>
          <w:sz w:val="24"/>
          <w:szCs w:val="24"/>
        </w:rPr>
        <w:t>Серебряный Бор</w:t>
      </w:r>
      <w:r w:rsidRPr="00F4286D">
        <w:rPr>
          <w:rFonts w:ascii="Times New Roman" w:hAnsi="Times New Roman"/>
          <w:sz w:val="24"/>
          <w:szCs w:val="24"/>
        </w:rPr>
        <w:t xml:space="preserve">», являясь администратором доходов бюджета, не </w:t>
      </w:r>
      <w:r w:rsidRPr="00F4286D">
        <w:rPr>
          <w:rFonts w:ascii="Times New Roman" w:eastAsiaTheme="minorHAnsi" w:hAnsi="Times New Roman"/>
          <w:sz w:val="24"/>
          <w:szCs w:val="24"/>
        </w:rPr>
        <w:t>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FA49F5" w:rsidRPr="00F4286D" w:rsidRDefault="00F6451D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FA49F5" w:rsidRPr="00F4286D">
        <w:rPr>
          <w:rFonts w:ascii="Times New Roman" w:hAnsi="Times New Roman"/>
          <w:sz w:val="24"/>
          <w:szCs w:val="24"/>
        </w:rPr>
        <w:t xml:space="preserve">Бюджет городского поселения «Поселок Серебряный Бор» Нерюнгринского  района на  2018 год  утвержден Решением 4-й сессии депутатов </w:t>
      </w:r>
      <w:proofErr w:type="spellStart"/>
      <w:r w:rsidR="00FA49F5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FA49F5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FA49F5" w:rsidRPr="00F4286D">
        <w:rPr>
          <w:rFonts w:ascii="Times New Roman" w:hAnsi="Times New Roman"/>
          <w:sz w:val="24"/>
          <w:szCs w:val="24"/>
          <w:lang w:val="en-US"/>
        </w:rPr>
        <w:t>IV</w:t>
      </w:r>
      <w:r w:rsidR="00FA49F5" w:rsidRPr="00F4286D">
        <w:rPr>
          <w:rFonts w:ascii="Times New Roman" w:hAnsi="Times New Roman"/>
          <w:sz w:val="24"/>
          <w:szCs w:val="24"/>
        </w:rPr>
        <w:t xml:space="preserve">-созыва) от 22.12.2017  г. № 2-4 «О бюджете городского поселения «Поселок Серебряный Бор» Нерюнгринского района на 2018 год». На 2018 год утверждены следующие основные характеристики бюджета городского поселения «Поселок Серебряный Бор» Нерюнгринского района: 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-прогнозируемый общий объем доходов бюджета городского поселения «Поселок Серебряный Бор» Нерюнгринского района в сумме – </w:t>
      </w:r>
      <w:r w:rsidRPr="00F4286D">
        <w:rPr>
          <w:rFonts w:ascii="Times New Roman" w:hAnsi="Times New Roman"/>
          <w:b/>
          <w:sz w:val="24"/>
          <w:szCs w:val="24"/>
        </w:rPr>
        <w:t>43 461,3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-общий объем расходов в сумме – </w:t>
      </w:r>
      <w:r w:rsidRPr="00F4286D">
        <w:rPr>
          <w:rFonts w:ascii="Times New Roman" w:hAnsi="Times New Roman"/>
          <w:b/>
          <w:sz w:val="24"/>
          <w:szCs w:val="24"/>
        </w:rPr>
        <w:t>41 961,3</w:t>
      </w:r>
      <w:r w:rsidRPr="00F4286D">
        <w:rPr>
          <w:rFonts w:ascii="Times New Roman" w:hAnsi="Times New Roman"/>
          <w:sz w:val="24"/>
          <w:szCs w:val="24"/>
        </w:rPr>
        <w:t xml:space="preserve"> тыс. руб.;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-профицит бюджета - </w:t>
      </w:r>
      <w:r w:rsidRPr="00F4286D">
        <w:rPr>
          <w:rFonts w:ascii="Times New Roman" w:hAnsi="Times New Roman"/>
          <w:b/>
          <w:sz w:val="24"/>
          <w:szCs w:val="24"/>
        </w:rPr>
        <w:t>1 500,0</w:t>
      </w:r>
      <w:r w:rsidRPr="00F4286D">
        <w:rPr>
          <w:rFonts w:ascii="Times New Roman" w:hAnsi="Times New Roman"/>
          <w:sz w:val="24"/>
          <w:szCs w:val="24"/>
        </w:rPr>
        <w:t xml:space="preserve"> тыс. руб.</w:t>
      </w:r>
    </w:p>
    <w:p w:rsidR="00FA49F5" w:rsidRPr="00F4286D" w:rsidRDefault="00EA5BCA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A49F5" w:rsidRPr="00F4286D">
        <w:rPr>
          <w:rFonts w:ascii="Times New Roman" w:hAnsi="Times New Roman"/>
          <w:sz w:val="24"/>
          <w:szCs w:val="24"/>
        </w:rPr>
        <w:t xml:space="preserve"> После внесения последних изменений и дополнений в Решение 4-й сессии депутатов </w:t>
      </w:r>
      <w:proofErr w:type="spellStart"/>
      <w:r w:rsidR="00FA49F5" w:rsidRPr="00F4286D">
        <w:rPr>
          <w:rFonts w:ascii="Times New Roman" w:hAnsi="Times New Roman"/>
          <w:sz w:val="24"/>
          <w:szCs w:val="24"/>
        </w:rPr>
        <w:t>Серебряноборского</w:t>
      </w:r>
      <w:proofErr w:type="spellEnd"/>
      <w:r w:rsidR="00FA49F5" w:rsidRPr="00F4286D">
        <w:rPr>
          <w:rFonts w:ascii="Times New Roman" w:hAnsi="Times New Roman"/>
          <w:sz w:val="24"/>
          <w:szCs w:val="24"/>
        </w:rPr>
        <w:t xml:space="preserve"> поселкового Совета депутатов (</w:t>
      </w:r>
      <w:r w:rsidR="00FA49F5" w:rsidRPr="00F4286D">
        <w:rPr>
          <w:rFonts w:ascii="Times New Roman" w:hAnsi="Times New Roman"/>
          <w:sz w:val="24"/>
          <w:szCs w:val="24"/>
          <w:lang w:val="en-US"/>
        </w:rPr>
        <w:t>IV</w:t>
      </w:r>
      <w:r w:rsidR="00FA49F5" w:rsidRPr="00F4286D">
        <w:rPr>
          <w:rFonts w:ascii="Times New Roman" w:hAnsi="Times New Roman"/>
          <w:sz w:val="24"/>
          <w:szCs w:val="24"/>
        </w:rPr>
        <w:t>-созыва) от 22.12.2017  г. № 2-4 «О бюджете городского поселения «Поселок Серебряный Бор» Нерюнгринского района на 2018 год» утверждены следующие основные характеристики бюджета городского поселения «Поселок Серебряный Бор» Нерюнгринского района: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городского поселения «Поселок Серебряный Бор»  Нерюнгринского района  в сумме </w:t>
      </w:r>
      <w:r w:rsidRPr="00F4286D">
        <w:rPr>
          <w:rFonts w:ascii="Times New Roman" w:hAnsi="Times New Roman"/>
          <w:b/>
          <w:sz w:val="24"/>
          <w:szCs w:val="24"/>
        </w:rPr>
        <w:t>346 693,1</w:t>
      </w:r>
      <w:r w:rsidRPr="00F428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руб.;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общий объем расходов бюджета городского поселения «Поселок Серебряный Бор» Нерюнгринского района в сумме </w:t>
      </w:r>
      <w:r w:rsidRPr="00F428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363 008,25</w:t>
      </w:r>
      <w:r w:rsidRPr="00F4286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руб.;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- прогнозируемый дефицит  бюджета городского поселения «Поселок Серебряный Бор» Нерюнгринского района на 2018 год в сумме </w:t>
      </w:r>
      <w:r w:rsidRPr="00F4286D">
        <w:rPr>
          <w:rFonts w:ascii="Times New Roman" w:hAnsi="Times New Roman"/>
          <w:b/>
          <w:sz w:val="24"/>
          <w:szCs w:val="24"/>
        </w:rPr>
        <w:t xml:space="preserve">– 16 315,2 </w:t>
      </w:r>
      <w:r w:rsidRPr="00F4286D">
        <w:rPr>
          <w:rFonts w:ascii="Times New Roman" w:hAnsi="Times New Roman"/>
          <w:sz w:val="24"/>
          <w:szCs w:val="24"/>
        </w:rPr>
        <w:t>тыс. руб.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Общее увеличение плановых показателей доходной части бюджета за 2018 год составило </w:t>
      </w:r>
      <w:r w:rsidRPr="00F4286D">
        <w:rPr>
          <w:rFonts w:ascii="Times New Roman" w:hAnsi="Times New Roman"/>
          <w:b/>
          <w:sz w:val="24"/>
          <w:szCs w:val="24"/>
        </w:rPr>
        <w:t>– 303 231,8 тыс. руб.</w:t>
      </w:r>
    </w:p>
    <w:p w:rsidR="0091091C" w:rsidRPr="00F4286D" w:rsidRDefault="0091091C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4400FE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Утверждение бюджета городского поселения «Поселок Серебряный Бор» Нерюнгринского района на 201</w:t>
      </w:r>
      <w:r w:rsidR="00FA49F5" w:rsidRPr="00F4286D">
        <w:rPr>
          <w:rFonts w:ascii="Times New Roman" w:hAnsi="Times New Roman"/>
          <w:sz w:val="24"/>
          <w:szCs w:val="24"/>
        </w:rPr>
        <w:t>8</w:t>
      </w:r>
      <w:r w:rsidRPr="00F4286D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FA49F5" w:rsidRPr="00F4286D" w:rsidRDefault="00FA49F5" w:rsidP="00FA49F5">
      <w:pPr>
        <w:pStyle w:val="s1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286D">
        <w:t>В нарушение статьи 87 Бюджетного кодекса Российской Федерации в Контрольно-счетную палату МО «Нерюнгринский район» не предоставлен реестр расходных обязательств городского поселения «Поселок «Серебряный Бор».</w:t>
      </w:r>
    </w:p>
    <w:p w:rsidR="00A32890" w:rsidRPr="00F4286D" w:rsidRDefault="00A32890" w:rsidP="00910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6.</w:t>
      </w:r>
      <w:r w:rsidRPr="00F4286D">
        <w:rPr>
          <w:rFonts w:ascii="Times New Roman" w:hAnsi="Times New Roman"/>
          <w:sz w:val="24"/>
          <w:szCs w:val="24"/>
        </w:rPr>
        <w:t xml:space="preserve"> При планировании расходной части бюджета городского поселения «Поселок Серебряный Бор» имеет место некачественное планирование и невнесение изменений в решение о бюджете в течение финансового года.</w:t>
      </w:r>
    </w:p>
    <w:p w:rsidR="00F4286D" w:rsidRPr="00F4286D" w:rsidRDefault="00A32890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7</w:t>
      </w:r>
      <w:r w:rsidR="004D348A" w:rsidRPr="00F4286D">
        <w:rPr>
          <w:rFonts w:ascii="Times New Roman" w:hAnsi="Times New Roman"/>
          <w:b/>
          <w:sz w:val="24"/>
          <w:szCs w:val="24"/>
        </w:rPr>
        <w:t>.</w:t>
      </w:r>
      <w:r w:rsidR="004400FE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FA49F5" w:rsidRPr="00F4286D">
        <w:rPr>
          <w:rFonts w:ascii="Times New Roman" w:hAnsi="Times New Roman"/>
          <w:sz w:val="24"/>
          <w:szCs w:val="24"/>
        </w:rPr>
        <w:t xml:space="preserve">Муниципальный долг в городском поселении «Поселок Серебряный Бор» Нерюнгринского района на 01.01.2019 года составил 1 500,0 тыс. рублей. </w:t>
      </w:r>
      <w:r w:rsidR="004D348A" w:rsidRPr="00F4286D">
        <w:rPr>
          <w:rFonts w:ascii="Times New Roman" w:hAnsi="Times New Roman"/>
          <w:sz w:val="24"/>
          <w:szCs w:val="24"/>
        </w:rPr>
        <w:t xml:space="preserve"> Долг</w:t>
      </w:r>
      <w:r w:rsidR="00F04F1C" w:rsidRPr="00F4286D">
        <w:rPr>
          <w:rFonts w:ascii="Times New Roman" w:hAnsi="Times New Roman"/>
          <w:sz w:val="24"/>
          <w:szCs w:val="24"/>
        </w:rPr>
        <w:t>овая книга в городском поселении</w:t>
      </w:r>
      <w:r w:rsidR="004D348A" w:rsidRPr="00F4286D">
        <w:rPr>
          <w:rFonts w:ascii="Times New Roman" w:hAnsi="Times New Roman"/>
          <w:sz w:val="24"/>
          <w:szCs w:val="24"/>
        </w:rPr>
        <w:t xml:space="preserve"> «Поселок Серебряный Бор» ведется</w:t>
      </w:r>
      <w:r w:rsidR="00F4286D" w:rsidRPr="00F4286D">
        <w:rPr>
          <w:rFonts w:ascii="Times New Roman" w:hAnsi="Times New Roman"/>
          <w:sz w:val="24"/>
          <w:szCs w:val="24"/>
        </w:rPr>
        <w:t>. Заполнение долговой книги не соответствует Порядку ведения муниципальной долговой книги муниципального образования городское поселение «Поселок Серебряный Бор» Нерюнгринского района».</w:t>
      </w:r>
    </w:p>
    <w:p w:rsidR="00FA49F5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lastRenderedPageBreak/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FA49F5" w:rsidRPr="00F4286D" w:rsidRDefault="00FA49F5" w:rsidP="00FA49F5">
      <w:pPr>
        <w:pStyle w:val="a9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со  статьей  81  Бюджетного  кодекса  Российской  Федерации размер резервного фонда администрации городского поселения </w:t>
      </w:r>
      <w:r w:rsidRPr="00F4286D">
        <w:rPr>
          <w:rFonts w:ascii="Times New Roman" w:hAnsi="Times New Roman"/>
          <w:sz w:val="24"/>
          <w:szCs w:val="24"/>
        </w:rPr>
        <w:t>«Поселок Серебряный Бор»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 решением о бюджете и не превышает 3% утвержденного решением о бюджете общего объема расходов.</w:t>
      </w:r>
    </w:p>
    <w:p w:rsidR="00422F94" w:rsidRPr="00F4286D" w:rsidRDefault="00FA49F5" w:rsidP="00FA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0812BA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812BA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BF" w:rsidRPr="00F4286D">
        <w:rPr>
          <w:rFonts w:ascii="Times New Roman" w:hAnsi="Times New Roman"/>
          <w:sz w:val="24"/>
          <w:szCs w:val="24"/>
        </w:rPr>
        <w:t>В нарушение пункта статьи 179 Бюджетного кодекса Российской Федерации от 31.07.1998 № 145-ФЗ городским поселением «Поселок Серебряный Бор» в Контрольно-счетную палату МО «Нерюнгринский район» не предоставлены отчет о реализации муниципальных программ на территории ГП «Поселок Серебряный Бор», паспорта муниципальных программ. В  годовой отчетности информация о реализации муниципальных программ отсутствует. Произвести анализ реализации муниципальных программ произвести не представляется возможным</w:t>
      </w:r>
      <w:r w:rsidR="00422F94" w:rsidRPr="00F4286D">
        <w:rPr>
          <w:rFonts w:ascii="Times New Roman" w:hAnsi="Times New Roman"/>
          <w:sz w:val="24"/>
          <w:szCs w:val="24"/>
        </w:rPr>
        <w:t>.</w:t>
      </w:r>
    </w:p>
    <w:p w:rsidR="00A32890" w:rsidRPr="00F4286D" w:rsidRDefault="00A32890" w:rsidP="00843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43999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265BF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E265BF" w:rsidRPr="00F4286D">
        <w:rPr>
          <w:rFonts w:ascii="Times New Roman" w:hAnsi="Times New Roman"/>
          <w:sz w:val="24"/>
          <w:szCs w:val="24"/>
        </w:rPr>
        <w:t xml:space="preserve">Отчет об оценке эффективности реализации муниципальных программ в Контрольно-счетную палату не предоставлен. </w:t>
      </w:r>
      <w:r w:rsidR="00E265BF" w:rsidRPr="00F4286D">
        <w:rPr>
          <w:rFonts w:ascii="Times New Roman" w:hAnsi="Times New Roman"/>
          <w:b/>
          <w:sz w:val="24"/>
          <w:szCs w:val="24"/>
        </w:rPr>
        <w:t>В нарушение</w:t>
      </w:r>
      <w:r w:rsidR="00E265BF" w:rsidRPr="00F4286D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городского поселения «Поселок </w:t>
      </w:r>
      <w:r w:rsidR="00DD04C3" w:rsidRPr="00F4286D">
        <w:rPr>
          <w:rFonts w:ascii="Times New Roman" w:hAnsi="Times New Roman"/>
          <w:sz w:val="24"/>
          <w:szCs w:val="24"/>
        </w:rPr>
        <w:t>Серебряный Бор</w:t>
      </w:r>
      <w:r w:rsidR="00E265BF" w:rsidRPr="00F4286D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="00E265BF" w:rsidRPr="00F4286D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="00E265BF" w:rsidRPr="00F4286D">
        <w:rPr>
          <w:rFonts w:ascii="Times New Roman" w:hAnsi="Times New Roman"/>
          <w:sz w:val="24"/>
          <w:szCs w:val="24"/>
        </w:rPr>
        <w:t>их</w:t>
      </w:r>
      <w:r w:rsidR="00E265BF" w:rsidRPr="00F4286D">
        <w:rPr>
          <w:rFonts w:ascii="Times New Roman" w:eastAsiaTheme="minorHAnsi" w:hAnsi="Times New Roman"/>
          <w:sz w:val="24"/>
          <w:szCs w:val="24"/>
        </w:rPr>
        <w:t xml:space="preserve"> реализации.</w:t>
      </w:r>
    </w:p>
    <w:p w:rsidR="001304AD" w:rsidRPr="00F4286D" w:rsidRDefault="001304AD" w:rsidP="0013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F4286D">
        <w:rPr>
          <w:rFonts w:ascii="Times New Roman" w:hAnsi="Times New Roman"/>
          <w:b/>
          <w:sz w:val="24"/>
          <w:szCs w:val="24"/>
        </w:rPr>
        <w:t xml:space="preserve">– </w:t>
      </w:r>
      <w:r w:rsidR="00DD04C3" w:rsidRPr="00F4286D">
        <w:rPr>
          <w:rFonts w:ascii="Times New Roman" w:hAnsi="Times New Roman"/>
          <w:b/>
          <w:sz w:val="24"/>
          <w:szCs w:val="24"/>
        </w:rPr>
        <w:t xml:space="preserve">640 614,8 </w:t>
      </w:r>
      <w:r w:rsidRPr="00F4286D">
        <w:rPr>
          <w:rFonts w:ascii="Times New Roman" w:hAnsi="Times New Roman"/>
          <w:b/>
          <w:sz w:val="24"/>
          <w:szCs w:val="24"/>
        </w:rPr>
        <w:t>тыс. руб</w:t>
      </w:r>
      <w:r w:rsidRPr="00F4286D">
        <w:rPr>
          <w:rFonts w:ascii="Times New Roman" w:hAnsi="Times New Roman"/>
          <w:sz w:val="24"/>
          <w:szCs w:val="24"/>
        </w:rPr>
        <w:t xml:space="preserve">., в том числе по доходам – </w:t>
      </w:r>
      <w:r w:rsidR="00DD04C3" w:rsidRPr="00F4286D">
        <w:rPr>
          <w:rFonts w:ascii="Times New Roman" w:hAnsi="Times New Roman"/>
          <w:sz w:val="24"/>
          <w:szCs w:val="24"/>
        </w:rPr>
        <w:t>316 718,3</w:t>
      </w:r>
      <w:r w:rsidR="00DD04C3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тыс. руб. и по расходам –</w:t>
      </w:r>
      <w:r w:rsidR="00D40C06" w:rsidRPr="00F4286D">
        <w:rPr>
          <w:rFonts w:ascii="Times New Roman" w:hAnsi="Times New Roman"/>
          <w:sz w:val="24"/>
          <w:szCs w:val="24"/>
        </w:rPr>
        <w:t xml:space="preserve"> </w:t>
      </w:r>
      <w:r w:rsidR="00E265BF" w:rsidRPr="00F4286D">
        <w:rPr>
          <w:rFonts w:ascii="Times New Roman" w:hAnsi="Times New Roman"/>
          <w:sz w:val="24"/>
          <w:szCs w:val="24"/>
        </w:rPr>
        <w:t xml:space="preserve">323 896,5 </w:t>
      </w:r>
      <w:r w:rsidRPr="00F4286D">
        <w:rPr>
          <w:rFonts w:ascii="Times New Roman" w:hAnsi="Times New Roman"/>
          <w:sz w:val="24"/>
          <w:szCs w:val="24"/>
        </w:rPr>
        <w:t xml:space="preserve">тыс. руб. </w:t>
      </w:r>
    </w:p>
    <w:p w:rsidR="00DB71CD" w:rsidRPr="00F4286D" w:rsidRDefault="00DB71CD" w:rsidP="00DB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86D">
        <w:rPr>
          <w:rFonts w:ascii="Times New Roman" w:hAnsi="Times New Roman"/>
          <w:b/>
          <w:sz w:val="28"/>
          <w:szCs w:val="28"/>
        </w:rPr>
        <w:t>Предложения:</w:t>
      </w:r>
    </w:p>
    <w:p w:rsidR="00C74E56" w:rsidRPr="00F4286D" w:rsidRDefault="00C74E56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B6E" w:rsidRPr="00F4286D" w:rsidRDefault="00B44B6E" w:rsidP="00B4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04F1C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Поселковой администрации «Поселок Серебряный Бор», муниципальному казенному учреждению культуры ДК «Якутия» бухгалтерский учет и отчетность </w:t>
      </w:r>
      <w:r w:rsidR="00A32890" w:rsidRPr="00F4286D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вести в соответствии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9E0D62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86D">
        <w:rPr>
          <w:rFonts w:ascii="Times New Roman" w:hAnsi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191н.;</w:t>
      </w:r>
    </w:p>
    <w:p w:rsidR="00A32890" w:rsidRPr="00F4286D" w:rsidRDefault="00B44B6E" w:rsidP="004F4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b/>
          <w:sz w:val="24"/>
          <w:szCs w:val="24"/>
        </w:rPr>
        <w:t>2.</w:t>
      </w:r>
      <w:r w:rsidR="00F04F1C" w:rsidRPr="00F4286D">
        <w:rPr>
          <w:rFonts w:ascii="Times New Roman" w:hAnsi="Times New Roman"/>
          <w:b/>
          <w:sz w:val="24"/>
          <w:szCs w:val="24"/>
        </w:rPr>
        <w:t xml:space="preserve"> </w:t>
      </w:r>
      <w:r w:rsidR="00A32890" w:rsidRPr="00F4286D">
        <w:rPr>
          <w:rFonts w:ascii="Times New Roman" w:hAnsi="Times New Roman"/>
          <w:sz w:val="24"/>
          <w:szCs w:val="24"/>
        </w:rPr>
        <w:t xml:space="preserve"> </w:t>
      </w:r>
      <w:r w:rsidR="00A32890" w:rsidRPr="00F4286D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 «Поселок Серебряный Бор» с</w:t>
      </w:r>
      <w:r w:rsidR="00A32890" w:rsidRPr="00F4286D">
        <w:rPr>
          <w:rFonts w:ascii="Times New Roman" w:hAnsi="Times New Roman"/>
          <w:sz w:val="24"/>
          <w:szCs w:val="24"/>
        </w:rPr>
        <w:t xml:space="preserve">воевременно вносить изменения в решение о бюджете на текущий финансовый год. </w:t>
      </w:r>
    </w:p>
    <w:p w:rsidR="00DD04C3" w:rsidRPr="00F4286D" w:rsidRDefault="00DD04C3" w:rsidP="00DD04C3">
      <w:pPr>
        <w:pStyle w:val="Default"/>
        <w:numPr>
          <w:ilvl w:val="0"/>
          <w:numId w:val="30"/>
        </w:numPr>
        <w:tabs>
          <w:tab w:val="left" w:pos="284"/>
        </w:tabs>
        <w:spacing w:after="27"/>
        <w:ind w:left="0" w:firstLine="0"/>
      </w:pPr>
      <w:r w:rsidRPr="00F4286D">
        <w:t>Отразить в бюджетной отчетности подтвержденную документально сумму дебиторской задолженности от управления муниципальным имуществом. Провести работу по погашению дебиторской задолженности, произвести начисление пеней за нарушение условий договоров аренды муниципального имущества.</w:t>
      </w:r>
    </w:p>
    <w:p w:rsidR="00DD04C3" w:rsidRPr="00F4286D" w:rsidRDefault="00DD04C3" w:rsidP="00DD04C3">
      <w:pPr>
        <w:pStyle w:val="Default"/>
        <w:numPr>
          <w:ilvl w:val="0"/>
          <w:numId w:val="30"/>
        </w:numPr>
        <w:tabs>
          <w:tab w:val="left" w:pos="0"/>
          <w:tab w:val="left" w:pos="284"/>
        </w:tabs>
        <w:spacing w:after="27"/>
        <w:ind w:left="0" w:firstLine="0"/>
      </w:pPr>
      <w:r w:rsidRPr="00F4286D">
        <w:t>Администрации городского поселения «Поселок Серебряный Бор» восстановить реестр муниципального имущества</w:t>
      </w:r>
      <w:r w:rsidRPr="00F4286D">
        <w:rPr>
          <w:rStyle w:val="af4"/>
          <w:i w:val="0"/>
        </w:rPr>
        <w:t xml:space="preserve">  в соответствии с Приказом</w:t>
      </w:r>
      <w:r w:rsidRPr="00F4286D">
        <w:rPr>
          <w:i/>
        </w:rPr>
        <w:t xml:space="preserve"> </w:t>
      </w:r>
      <w:r w:rsidRPr="00F4286D">
        <w:rPr>
          <w:rStyle w:val="af4"/>
          <w:i w:val="0"/>
        </w:rPr>
        <w:t>Министерства</w:t>
      </w:r>
      <w:r w:rsidRPr="00F4286D">
        <w:rPr>
          <w:i/>
        </w:rPr>
        <w:t xml:space="preserve"> </w:t>
      </w:r>
      <w:r w:rsidRPr="00F4286D">
        <w:rPr>
          <w:rStyle w:val="af4"/>
          <w:i w:val="0"/>
        </w:rPr>
        <w:t>экономического</w:t>
      </w:r>
      <w:r w:rsidRPr="00F4286D">
        <w:rPr>
          <w:i/>
        </w:rPr>
        <w:t xml:space="preserve"> </w:t>
      </w:r>
      <w:r w:rsidRPr="00F4286D">
        <w:rPr>
          <w:rStyle w:val="af4"/>
          <w:i w:val="0"/>
        </w:rPr>
        <w:t>развития</w:t>
      </w:r>
      <w:r w:rsidRPr="00F4286D">
        <w:t xml:space="preserve"> РФ от 30 августа 2011 г. N </w:t>
      </w:r>
      <w:r w:rsidRPr="00F4286D">
        <w:rPr>
          <w:rStyle w:val="af4"/>
          <w:i w:val="0"/>
        </w:rPr>
        <w:t xml:space="preserve">424 </w:t>
      </w:r>
      <w:r w:rsidRPr="00F4286D">
        <w:t>"Об утверждении Порядка ведения органами местного самоуправления реестров муниципального имущества" Провести инвентаризацию муниципального имущества и предоставить в Контрольно-счетную палату инвентаризационные описи имущества.</w:t>
      </w:r>
    </w:p>
    <w:p w:rsidR="00DD04C3" w:rsidRPr="00F4286D" w:rsidRDefault="00DD04C3" w:rsidP="00DD04C3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район» реестр расходных обязательств. </w:t>
      </w:r>
    </w:p>
    <w:p w:rsidR="00C74E56" w:rsidRPr="00F4286D" w:rsidRDefault="00DD04C3" w:rsidP="00A1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F4E99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5117F" w:rsidRPr="00F4286D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</w:t>
      </w:r>
      <w:r w:rsidR="00A32890" w:rsidRPr="00F4286D">
        <w:rPr>
          <w:rFonts w:ascii="Times New Roman" w:hAnsi="Times New Roman"/>
          <w:sz w:val="24"/>
          <w:szCs w:val="24"/>
        </w:rPr>
        <w:t xml:space="preserve"> муниципальные программы, отчет о реализации муниципальных программ за 201</w:t>
      </w:r>
      <w:r w:rsidRPr="00F4286D">
        <w:rPr>
          <w:rFonts w:ascii="Times New Roman" w:hAnsi="Times New Roman"/>
          <w:sz w:val="24"/>
          <w:szCs w:val="24"/>
        </w:rPr>
        <w:t>8</w:t>
      </w:r>
      <w:r w:rsidR="00A32890" w:rsidRPr="00F4286D">
        <w:rPr>
          <w:rFonts w:ascii="Times New Roman" w:hAnsi="Times New Roman"/>
          <w:sz w:val="24"/>
          <w:szCs w:val="24"/>
        </w:rPr>
        <w:t xml:space="preserve"> год.</w:t>
      </w:r>
    </w:p>
    <w:p w:rsidR="00A32890" w:rsidRPr="00F4286D" w:rsidRDefault="00DD04C3" w:rsidP="00A1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86D">
        <w:rPr>
          <w:rFonts w:ascii="Times New Roman" w:hAnsi="Times New Roman"/>
          <w:b/>
          <w:sz w:val="24"/>
          <w:szCs w:val="24"/>
        </w:rPr>
        <w:t>7</w:t>
      </w:r>
      <w:r w:rsidR="00A32890" w:rsidRPr="00F4286D">
        <w:rPr>
          <w:rFonts w:ascii="Times New Roman" w:hAnsi="Times New Roman"/>
          <w:b/>
          <w:sz w:val="24"/>
          <w:szCs w:val="24"/>
        </w:rPr>
        <w:t>.</w:t>
      </w:r>
      <w:r w:rsidR="00A32890" w:rsidRPr="00F4286D">
        <w:rPr>
          <w:rFonts w:ascii="Times New Roman" w:hAnsi="Times New Roman"/>
          <w:sz w:val="24"/>
          <w:szCs w:val="24"/>
        </w:rPr>
        <w:t xml:space="preserve"> </w:t>
      </w:r>
      <w:r w:rsidR="00A32890" w:rsidRPr="00F4286D">
        <w:rPr>
          <w:rFonts w:ascii="Times New Roman" w:eastAsia="Times New Roman" w:hAnsi="Times New Roman"/>
          <w:sz w:val="24"/>
          <w:szCs w:val="24"/>
          <w:lang w:eastAsia="ru-RU"/>
        </w:rPr>
        <w:t>Поселковой администрации «Поселок Серебряный Бор» своевременно вносить изменения в муниципальные программы.</w:t>
      </w:r>
    </w:p>
    <w:p w:rsidR="00D10F53" w:rsidRPr="00F4286D" w:rsidRDefault="00DD04C3" w:rsidP="00D10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A650A" w:rsidRPr="00F4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32890" w:rsidRPr="00F4286D">
        <w:rPr>
          <w:rFonts w:ascii="Times New Roman" w:eastAsia="Times New Roman" w:hAnsi="Times New Roman"/>
          <w:sz w:val="24"/>
          <w:szCs w:val="24"/>
          <w:lang w:eastAsia="ru-RU"/>
        </w:rPr>
        <w:t>Привести</w:t>
      </w:r>
      <w:r w:rsidR="00D10F53" w:rsidRPr="00F4286D">
        <w:rPr>
          <w:rFonts w:ascii="Times New Roman" w:hAnsi="Times New Roman"/>
          <w:sz w:val="24"/>
          <w:szCs w:val="24"/>
        </w:rPr>
        <w:t xml:space="preserve">  долговую книгу </w:t>
      </w:r>
      <w:r w:rsidR="00533C33" w:rsidRPr="00F4286D">
        <w:rPr>
          <w:rFonts w:ascii="Times New Roman" w:hAnsi="Times New Roman"/>
          <w:sz w:val="24"/>
          <w:szCs w:val="24"/>
        </w:rPr>
        <w:t xml:space="preserve">в соответствии с Порядком ведения долговой книги в городском поселение «Поселок Серебряный Бор» утвержденного Постановлением поселковой администрации городского поселения «Поселок Серебряный Бор» Нерюнгринского района от 25.06.2015 № 227 «Об  утверждении Порядка ведения муниципальной долговой книги </w:t>
      </w:r>
      <w:r w:rsidR="00533C33" w:rsidRPr="00F4286D">
        <w:rPr>
          <w:rFonts w:ascii="Times New Roman" w:hAnsi="Times New Roman"/>
          <w:sz w:val="24"/>
          <w:szCs w:val="24"/>
        </w:rPr>
        <w:lastRenderedPageBreak/>
        <w:t>муниципального образования городское поселение «Поселок Серебряный Бор» Нерюнгринского района».</w:t>
      </w:r>
    </w:p>
    <w:p w:rsidR="00DD04C3" w:rsidRPr="00F4286D" w:rsidRDefault="00DD04C3" w:rsidP="00DD04C3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В соответствии с пунктом 3, статьи 179 Бюджетного кодекса Российской Федерации от 31 июля 1998 г. № 145-ФЗ по муниципальным программам городского поселения «Поселок Серебряный Бор» Нерюнгринского района ежегодно проводить </w:t>
      </w:r>
      <w:r w:rsidRPr="00F4286D">
        <w:rPr>
          <w:rFonts w:ascii="Times New Roman" w:eastAsiaTheme="minorHAnsi" w:hAnsi="Times New Roman"/>
          <w:sz w:val="24"/>
          <w:szCs w:val="24"/>
        </w:rPr>
        <w:t xml:space="preserve">оценку эффективности реализации муниципальных программ. </w:t>
      </w:r>
    </w:p>
    <w:p w:rsidR="00DD04C3" w:rsidRPr="00F4286D" w:rsidRDefault="00DD04C3" w:rsidP="00DD04C3">
      <w:pPr>
        <w:pStyle w:val="a9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документы, подтверждающие устранение выявленных нарушений. </w:t>
      </w:r>
    </w:p>
    <w:p w:rsidR="00C74E56" w:rsidRPr="00F4286D" w:rsidRDefault="00C74E56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4C3" w:rsidRPr="00F4286D" w:rsidRDefault="00DD04C3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4C3" w:rsidRPr="00F4286D" w:rsidRDefault="00DD04C3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E1A" w:rsidRPr="00F4286D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D5E1A" w:rsidRPr="00F4286D" w:rsidRDefault="00CD5E1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F428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Ю.С. Гнилицкая</w:t>
      </w:r>
    </w:p>
    <w:p w:rsidR="00CD5E1A" w:rsidRPr="00F4286D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F4286D">
        <w:rPr>
          <w:b w:val="0"/>
          <w:sz w:val="24"/>
          <w:szCs w:val="24"/>
          <w:lang w:eastAsia="ru-RU"/>
        </w:rPr>
        <w:t xml:space="preserve">МО «Нерюнгринский район»                                               </w:t>
      </w:r>
    </w:p>
    <w:p w:rsidR="00CD5E1A" w:rsidRPr="00F4286D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CD5E1A" w:rsidRPr="00F4286D" w:rsidRDefault="00CD5E1A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4F521D" w:rsidRPr="00F4286D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4F521D" w:rsidRPr="00861C5F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F4286D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F4286D">
        <w:rPr>
          <w:rFonts w:ascii="Times New Roman" w:hAnsi="Times New Roman"/>
          <w:sz w:val="24"/>
          <w:szCs w:val="24"/>
        </w:rPr>
        <w:t>(а)  ________</w:t>
      </w:r>
      <w:r w:rsidRPr="00F4286D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F4286D">
        <w:rPr>
          <w:rFonts w:ascii="Times New Roman" w:hAnsi="Times New Roman"/>
          <w:sz w:val="24"/>
          <w:szCs w:val="24"/>
        </w:rPr>
        <w:t>«____</w:t>
      </w:r>
      <w:r w:rsidRPr="00F4286D">
        <w:rPr>
          <w:rFonts w:ascii="Times New Roman" w:hAnsi="Times New Roman"/>
          <w:sz w:val="24"/>
          <w:szCs w:val="24"/>
        </w:rPr>
        <w:t>»___________201</w:t>
      </w:r>
      <w:r w:rsidR="00F4286D">
        <w:rPr>
          <w:rFonts w:ascii="Times New Roman" w:hAnsi="Times New Roman"/>
          <w:sz w:val="24"/>
          <w:szCs w:val="24"/>
        </w:rPr>
        <w:t>9</w:t>
      </w:r>
      <w:r w:rsidRPr="00F4286D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861C5F" w:rsidSect="00812A60">
      <w:footerReference w:type="even" r:id="rId44"/>
      <w:footerReference w:type="default" r:id="rId45"/>
      <w:pgSz w:w="11906" w:h="16838" w:code="9"/>
      <w:pgMar w:top="567" w:right="720" w:bottom="42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B6" w:rsidRDefault="000433B6">
      <w:pPr>
        <w:spacing w:after="0" w:line="240" w:lineRule="auto"/>
      </w:pPr>
      <w:r>
        <w:separator/>
      </w:r>
    </w:p>
  </w:endnote>
  <w:endnote w:type="continuationSeparator" w:id="0">
    <w:p w:rsidR="000433B6" w:rsidRDefault="000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6D" w:rsidRDefault="00F4286D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286D" w:rsidRDefault="00F4286D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6D" w:rsidRDefault="00F4286D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4B7D">
      <w:rPr>
        <w:rStyle w:val="a6"/>
        <w:noProof/>
      </w:rPr>
      <w:t>20</w:t>
    </w:r>
    <w:r>
      <w:rPr>
        <w:rStyle w:val="a6"/>
      </w:rPr>
      <w:fldChar w:fldCharType="end"/>
    </w:r>
  </w:p>
  <w:p w:rsidR="00F4286D" w:rsidRDefault="00F4286D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B6" w:rsidRDefault="000433B6">
      <w:pPr>
        <w:spacing w:after="0" w:line="240" w:lineRule="auto"/>
      </w:pPr>
      <w:r>
        <w:separator/>
      </w:r>
    </w:p>
  </w:footnote>
  <w:footnote w:type="continuationSeparator" w:id="0">
    <w:p w:rsidR="000433B6" w:rsidRDefault="0004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60F42"/>
    <w:multiLevelType w:val="multilevel"/>
    <w:tmpl w:val="02FC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2E39"/>
    <w:multiLevelType w:val="hybridMultilevel"/>
    <w:tmpl w:val="1D162AE0"/>
    <w:lvl w:ilvl="0" w:tplc="9426E50E">
      <w:start w:val="1"/>
      <w:numFmt w:val="bullet"/>
      <w:lvlText w:val=""/>
      <w:lvlJc w:val="left"/>
      <w:pPr>
        <w:tabs>
          <w:tab w:val="num" w:pos="155"/>
        </w:tabs>
        <w:ind w:left="211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8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91730"/>
    <w:multiLevelType w:val="hybridMultilevel"/>
    <w:tmpl w:val="953A3DE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A075F"/>
    <w:multiLevelType w:val="hybridMultilevel"/>
    <w:tmpl w:val="7F1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D069A"/>
    <w:multiLevelType w:val="hybridMultilevel"/>
    <w:tmpl w:val="E5A0D6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35"/>
  </w:num>
  <w:num w:numId="5">
    <w:abstractNumId w:val="34"/>
  </w:num>
  <w:num w:numId="6">
    <w:abstractNumId w:val="6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37"/>
  </w:num>
  <w:num w:numId="18">
    <w:abstractNumId w:val="29"/>
  </w:num>
  <w:num w:numId="19">
    <w:abstractNumId w:val="31"/>
  </w:num>
  <w:num w:numId="20">
    <w:abstractNumId w:val="10"/>
  </w:num>
  <w:num w:numId="21">
    <w:abstractNumId w:val="18"/>
  </w:num>
  <w:num w:numId="22">
    <w:abstractNumId w:val="23"/>
  </w:num>
  <w:num w:numId="23">
    <w:abstractNumId w:val="14"/>
  </w:num>
  <w:num w:numId="24">
    <w:abstractNumId w:val="19"/>
  </w:num>
  <w:num w:numId="25">
    <w:abstractNumId w:val="16"/>
  </w:num>
  <w:num w:numId="26">
    <w:abstractNumId w:val="28"/>
  </w:num>
  <w:num w:numId="27">
    <w:abstractNumId w:val="36"/>
  </w:num>
  <w:num w:numId="28">
    <w:abstractNumId w:val="25"/>
  </w:num>
  <w:num w:numId="29">
    <w:abstractNumId w:val="27"/>
  </w:num>
  <w:num w:numId="30">
    <w:abstractNumId w:val="9"/>
  </w:num>
  <w:num w:numId="31">
    <w:abstractNumId w:val="12"/>
  </w:num>
  <w:num w:numId="32">
    <w:abstractNumId w:val="4"/>
  </w:num>
  <w:num w:numId="33">
    <w:abstractNumId w:val="30"/>
  </w:num>
  <w:num w:numId="34">
    <w:abstractNumId w:val="13"/>
  </w:num>
  <w:num w:numId="35">
    <w:abstractNumId w:val="7"/>
  </w:num>
  <w:num w:numId="36">
    <w:abstractNumId w:val="17"/>
  </w:num>
  <w:num w:numId="37">
    <w:abstractNumId w:val="1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3689"/>
    <w:rsid w:val="00005020"/>
    <w:rsid w:val="00005158"/>
    <w:rsid w:val="00005A2D"/>
    <w:rsid w:val="00006B30"/>
    <w:rsid w:val="0000714A"/>
    <w:rsid w:val="000100BD"/>
    <w:rsid w:val="000121C6"/>
    <w:rsid w:val="00014030"/>
    <w:rsid w:val="000140C7"/>
    <w:rsid w:val="0001466E"/>
    <w:rsid w:val="000146E8"/>
    <w:rsid w:val="00014BAE"/>
    <w:rsid w:val="00014CB8"/>
    <w:rsid w:val="0001566A"/>
    <w:rsid w:val="00015E41"/>
    <w:rsid w:val="000166AC"/>
    <w:rsid w:val="000170D9"/>
    <w:rsid w:val="00020719"/>
    <w:rsid w:val="00022173"/>
    <w:rsid w:val="00023AB8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652D"/>
    <w:rsid w:val="0003735B"/>
    <w:rsid w:val="0004120C"/>
    <w:rsid w:val="00041332"/>
    <w:rsid w:val="0004141F"/>
    <w:rsid w:val="00041D9D"/>
    <w:rsid w:val="00042121"/>
    <w:rsid w:val="000421AA"/>
    <w:rsid w:val="000433B6"/>
    <w:rsid w:val="0004375E"/>
    <w:rsid w:val="00043F7F"/>
    <w:rsid w:val="0004469B"/>
    <w:rsid w:val="00045DDA"/>
    <w:rsid w:val="0004629D"/>
    <w:rsid w:val="0004699B"/>
    <w:rsid w:val="0004780F"/>
    <w:rsid w:val="00050FC0"/>
    <w:rsid w:val="000518E0"/>
    <w:rsid w:val="00052D65"/>
    <w:rsid w:val="00053801"/>
    <w:rsid w:val="00054464"/>
    <w:rsid w:val="00054C95"/>
    <w:rsid w:val="00054E9C"/>
    <w:rsid w:val="00055118"/>
    <w:rsid w:val="000554DA"/>
    <w:rsid w:val="00055EEC"/>
    <w:rsid w:val="000604DE"/>
    <w:rsid w:val="00060C75"/>
    <w:rsid w:val="000612F4"/>
    <w:rsid w:val="000615A9"/>
    <w:rsid w:val="000625EB"/>
    <w:rsid w:val="00063294"/>
    <w:rsid w:val="000646CD"/>
    <w:rsid w:val="000658C3"/>
    <w:rsid w:val="00065C9E"/>
    <w:rsid w:val="000675E9"/>
    <w:rsid w:val="00070965"/>
    <w:rsid w:val="0007134D"/>
    <w:rsid w:val="000746EB"/>
    <w:rsid w:val="00074964"/>
    <w:rsid w:val="000750FD"/>
    <w:rsid w:val="00075697"/>
    <w:rsid w:val="00075793"/>
    <w:rsid w:val="00075835"/>
    <w:rsid w:val="00076EF3"/>
    <w:rsid w:val="000812BA"/>
    <w:rsid w:val="00082CE4"/>
    <w:rsid w:val="00082F3D"/>
    <w:rsid w:val="0008427B"/>
    <w:rsid w:val="00084323"/>
    <w:rsid w:val="00085E33"/>
    <w:rsid w:val="00087C4F"/>
    <w:rsid w:val="000902A6"/>
    <w:rsid w:val="0009049A"/>
    <w:rsid w:val="0009052E"/>
    <w:rsid w:val="000922CD"/>
    <w:rsid w:val="00092958"/>
    <w:rsid w:val="000939F7"/>
    <w:rsid w:val="00096EBB"/>
    <w:rsid w:val="000A1C00"/>
    <w:rsid w:val="000A2550"/>
    <w:rsid w:val="000A3163"/>
    <w:rsid w:val="000A383D"/>
    <w:rsid w:val="000A3855"/>
    <w:rsid w:val="000A687F"/>
    <w:rsid w:val="000A694D"/>
    <w:rsid w:val="000A7386"/>
    <w:rsid w:val="000A77C6"/>
    <w:rsid w:val="000A7F29"/>
    <w:rsid w:val="000B0AE8"/>
    <w:rsid w:val="000B0B65"/>
    <w:rsid w:val="000B11ED"/>
    <w:rsid w:val="000B1737"/>
    <w:rsid w:val="000B20E5"/>
    <w:rsid w:val="000B3144"/>
    <w:rsid w:val="000B3537"/>
    <w:rsid w:val="000B411B"/>
    <w:rsid w:val="000B443C"/>
    <w:rsid w:val="000B6569"/>
    <w:rsid w:val="000C0AE8"/>
    <w:rsid w:val="000C1877"/>
    <w:rsid w:val="000C1A9A"/>
    <w:rsid w:val="000C3C6E"/>
    <w:rsid w:val="000C4828"/>
    <w:rsid w:val="000C616E"/>
    <w:rsid w:val="000D1391"/>
    <w:rsid w:val="000D2596"/>
    <w:rsid w:val="000D272B"/>
    <w:rsid w:val="000D4084"/>
    <w:rsid w:val="000D461E"/>
    <w:rsid w:val="000D46DB"/>
    <w:rsid w:val="000D4BC6"/>
    <w:rsid w:val="000D6BA0"/>
    <w:rsid w:val="000D7D71"/>
    <w:rsid w:val="000E017C"/>
    <w:rsid w:val="000E1C56"/>
    <w:rsid w:val="000E4A06"/>
    <w:rsid w:val="000E5482"/>
    <w:rsid w:val="000E59FF"/>
    <w:rsid w:val="000E61F8"/>
    <w:rsid w:val="000E7344"/>
    <w:rsid w:val="000F10F5"/>
    <w:rsid w:val="000F3FF7"/>
    <w:rsid w:val="000F4246"/>
    <w:rsid w:val="000F4CBE"/>
    <w:rsid w:val="000F4CFF"/>
    <w:rsid w:val="000F79A1"/>
    <w:rsid w:val="000F7C5B"/>
    <w:rsid w:val="00100031"/>
    <w:rsid w:val="001018BF"/>
    <w:rsid w:val="00102258"/>
    <w:rsid w:val="00102F11"/>
    <w:rsid w:val="00103ABC"/>
    <w:rsid w:val="00105797"/>
    <w:rsid w:val="00105A33"/>
    <w:rsid w:val="00107231"/>
    <w:rsid w:val="0011013E"/>
    <w:rsid w:val="00111FD1"/>
    <w:rsid w:val="00113252"/>
    <w:rsid w:val="00113A7F"/>
    <w:rsid w:val="00113B5D"/>
    <w:rsid w:val="00116D4A"/>
    <w:rsid w:val="00117248"/>
    <w:rsid w:val="001206FF"/>
    <w:rsid w:val="00120A09"/>
    <w:rsid w:val="00123FA4"/>
    <w:rsid w:val="001242F4"/>
    <w:rsid w:val="0012478D"/>
    <w:rsid w:val="00125F6D"/>
    <w:rsid w:val="001304AD"/>
    <w:rsid w:val="00132590"/>
    <w:rsid w:val="001346B4"/>
    <w:rsid w:val="00134DFC"/>
    <w:rsid w:val="0013533D"/>
    <w:rsid w:val="00135592"/>
    <w:rsid w:val="00135E2F"/>
    <w:rsid w:val="00136783"/>
    <w:rsid w:val="001367FD"/>
    <w:rsid w:val="0013719E"/>
    <w:rsid w:val="00137209"/>
    <w:rsid w:val="00137231"/>
    <w:rsid w:val="00137389"/>
    <w:rsid w:val="00137D09"/>
    <w:rsid w:val="00140A9C"/>
    <w:rsid w:val="00141592"/>
    <w:rsid w:val="00141779"/>
    <w:rsid w:val="00142817"/>
    <w:rsid w:val="00142C31"/>
    <w:rsid w:val="0014367A"/>
    <w:rsid w:val="00143E52"/>
    <w:rsid w:val="00145128"/>
    <w:rsid w:val="001457C2"/>
    <w:rsid w:val="001468F4"/>
    <w:rsid w:val="00146999"/>
    <w:rsid w:val="00146D64"/>
    <w:rsid w:val="0015064A"/>
    <w:rsid w:val="00151D3B"/>
    <w:rsid w:val="0015299E"/>
    <w:rsid w:val="0015456C"/>
    <w:rsid w:val="00157010"/>
    <w:rsid w:val="00157A6B"/>
    <w:rsid w:val="00157C15"/>
    <w:rsid w:val="00160179"/>
    <w:rsid w:val="00160CAE"/>
    <w:rsid w:val="00161F16"/>
    <w:rsid w:val="00163958"/>
    <w:rsid w:val="00163C23"/>
    <w:rsid w:val="00163EB4"/>
    <w:rsid w:val="00164C53"/>
    <w:rsid w:val="0016509D"/>
    <w:rsid w:val="001655D7"/>
    <w:rsid w:val="00171533"/>
    <w:rsid w:val="00171C37"/>
    <w:rsid w:val="00172442"/>
    <w:rsid w:val="00172BB7"/>
    <w:rsid w:val="00173AC0"/>
    <w:rsid w:val="00174575"/>
    <w:rsid w:val="00175042"/>
    <w:rsid w:val="00175907"/>
    <w:rsid w:val="00175B82"/>
    <w:rsid w:val="00175CF2"/>
    <w:rsid w:val="00180157"/>
    <w:rsid w:val="00180B0D"/>
    <w:rsid w:val="0018138A"/>
    <w:rsid w:val="0018237F"/>
    <w:rsid w:val="001823D1"/>
    <w:rsid w:val="001825C8"/>
    <w:rsid w:val="001827DD"/>
    <w:rsid w:val="00182D1B"/>
    <w:rsid w:val="00184F02"/>
    <w:rsid w:val="00185772"/>
    <w:rsid w:val="00186068"/>
    <w:rsid w:val="00186136"/>
    <w:rsid w:val="001869A7"/>
    <w:rsid w:val="001873E2"/>
    <w:rsid w:val="00187435"/>
    <w:rsid w:val="001878B5"/>
    <w:rsid w:val="001908A1"/>
    <w:rsid w:val="00192EA8"/>
    <w:rsid w:val="001942FB"/>
    <w:rsid w:val="0019706B"/>
    <w:rsid w:val="001A18E8"/>
    <w:rsid w:val="001A27D8"/>
    <w:rsid w:val="001A2FB9"/>
    <w:rsid w:val="001A341E"/>
    <w:rsid w:val="001A3850"/>
    <w:rsid w:val="001A437C"/>
    <w:rsid w:val="001A6CDB"/>
    <w:rsid w:val="001A6CF7"/>
    <w:rsid w:val="001A7021"/>
    <w:rsid w:val="001A70FE"/>
    <w:rsid w:val="001A7C1E"/>
    <w:rsid w:val="001B00F9"/>
    <w:rsid w:val="001B064E"/>
    <w:rsid w:val="001B0BBB"/>
    <w:rsid w:val="001B2119"/>
    <w:rsid w:val="001B2684"/>
    <w:rsid w:val="001B315F"/>
    <w:rsid w:val="001B3E03"/>
    <w:rsid w:val="001B5B1B"/>
    <w:rsid w:val="001B74C5"/>
    <w:rsid w:val="001C029F"/>
    <w:rsid w:val="001C08F0"/>
    <w:rsid w:val="001C22BD"/>
    <w:rsid w:val="001C37BC"/>
    <w:rsid w:val="001C48C6"/>
    <w:rsid w:val="001C5165"/>
    <w:rsid w:val="001C5210"/>
    <w:rsid w:val="001C73D9"/>
    <w:rsid w:val="001C7716"/>
    <w:rsid w:val="001D0E17"/>
    <w:rsid w:val="001D0F96"/>
    <w:rsid w:val="001D11D3"/>
    <w:rsid w:val="001D2028"/>
    <w:rsid w:val="001D2578"/>
    <w:rsid w:val="001D41A4"/>
    <w:rsid w:val="001D4F60"/>
    <w:rsid w:val="001D6024"/>
    <w:rsid w:val="001D602B"/>
    <w:rsid w:val="001D7636"/>
    <w:rsid w:val="001D7C86"/>
    <w:rsid w:val="001E1EDE"/>
    <w:rsid w:val="001E2A4E"/>
    <w:rsid w:val="001E2A63"/>
    <w:rsid w:val="001E395D"/>
    <w:rsid w:val="001E4C79"/>
    <w:rsid w:val="001E735A"/>
    <w:rsid w:val="001F1A0F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3AF8"/>
    <w:rsid w:val="002040D0"/>
    <w:rsid w:val="00205FDB"/>
    <w:rsid w:val="00207152"/>
    <w:rsid w:val="002077A4"/>
    <w:rsid w:val="0021450C"/>
    <w:rsid w:val="002148AB"/>
    <w:rsid w:val="002201D9"/>
    <w:rsid w:val="00223935"/>
    <w:rsid w:val="002243BE"/>
    <w:rsid w:val="00224892"/>
    <w:rsid w:val="00224FDC"/>
    <w:rsid w:val="00225B4F"/>
    <w:rsid w:val="00226050"/>
    <w:rsid w:val="002263BB"/>
    <w:rsid w:val="00226498"/>
    <w:rsid w:val="002269EF"/>
    <w:rsid w:val="00226DB5"/>
    <w:rsid w:val="00227FBD"/>
    <w:rsid w:val="00235F87"/>
    <w:rsid w:val="002363EE"/>
    <w:rsid w:val="00236CDB"/>
    <w:rsid w:val="00236FD8"/>
    <w:rsid w:val="002375BE"/>
    <w:rsid w:val="00237CBB"/>
    <w:rsid w:val="00237E03"/>
    <w:rsid w:val="002402AD"/>
    <w:rsid w:val="00240A87"/>
    <w:rsid w:val="00243A9A"/>
    <w:rsid w:val="00244EE1"/>
    <w:rsid w:val="00245610"/>
    <w:rsid w:val="00246385"/>
    <w:rsid w:val="002477CD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0BD"/>
    <w:rsid w:val="00256366"/>
    <w:rsid w:val="00256C78"/>
    <w:rsid w:val="00256EE6"/>
    <w:rsid w:val="002571AF"/>
    <w:rsid w:val="002579A6"/>
    <w:rsid w:val="00260088"/>
    <w:rsid w:val="00261393"/>
    <w:rsid w:val="00261D64"/>
    <w:rsid w:val="0026312C"/>
    <w:rsid w:val="00263803"/>
    <w:rsid w:val="00263E44"/>
    <w:rsid w:val="0026400E"/>
    <w:rsid w:val="00265FAC"/>
    <w:rsid w:val="00267052"/>
    <w:rsid w:val="00271859"/>
    <w:rsid w:val="00273068"/>
    <w:rsid w:val="00273F4D"/>
    <w:rsid w:val="0027606C"/>
    <w:rsid w:val="00277BEE"/>
    <w:rsid w:val="00277DDE"/>
    <w:rsid w:val="00280588"/>
    <w:rsid w:val="00282A02"/>
    <w:rsid w:val="0028326D"/>
    <w:rsid w:val="0028349B"/>
    <w:rsid w:val="00283CCF"/>
    <w:rsid w:val="0028410C"/>
    <w:rsid w:val="0028555B"/>
    <w:rsid w:val="00285B12"/>
    <w:rsid w:val="002927F2"/>
    <w:rsid w:val="00292D54"/>
    <w:rsid w:val="00293355"/>
    <w:rsid w:val="0029354A"/>
    <w:rsid w:val="002944F7"/>
    <w:rsid w:val="002960D5"/>
    <w:rsid w:val="002A0EBF"/>
    <w:rsid w:val="002A1178"/>
    <w:rsid w:val="002A2C4A"/>
    <w:rsid w:val="002A4AD1"/>
    <w:rsid w:val="002A4C7A"/>
    <w:rsid w:val="002A5587"/>
    <w:rsid w:val="002A5E86"/>
    <w:rsid w:val="002A617A"/>
    <w:rsid w:val="002A6B75"/>
    <w:rsid w:val="002A769B"/>
    <w:rsid w:val="002B1045"/>
    <w:rsid w:val="002B26A8"/>
    <w:rsid w:val="002B2997"/>
    <w:rsid w:val="002B2EF0"/>
    <w:rsid w:val="002B3867"/>
    <w:rsid w:val="002B4A02"/>
    <w:rsid w:val="002B5E8C"/>
    <w:rsid w:val="002B7126"/>
    <w:rsid w:val="002B73D6"/>
    <w:rsid w:val="002B7838"/>
    <w:rsid w:val="002B7C5C"/>
    <w:rsid w:val="002C0794"/>
    <w:rsid w:val="002C0E20"/>
    <w:rsid w:val="002C1A89"/>
    <w:rsid w:val="002C322E"/>
    <w:rsid w:val="002C618C"/>
    <w:rsid w:val="002D0CF9"/>
    <w:rsid w:val="002D2841"/>
    <w:rsid w:val="002D2B33"/>
    <w:rsid w:val="002D3709"/>
    <w:rsid w:val="002D3915"/>
    <w:rsid w:val="002D3AF9"/>
    <w:rsid w:val="002D4324"/>
    <w:rsid w:val="002D56D5"/>
    <w:rsid w:val="002D6D37"/>
    <w:rsid w:val="002E1C88"/>
    <w:rsid w:val="002E1CF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00DC"/>
    <w:rsid w:val="002F0419"/>
    <w:rsid w:val="002F124F"/>
    <w:rsid w:val="002F1B94"/>
    <w:rsid w:val="002F2155"/>
    <w:rsid w:val="002F2E89"/>
    <w:rsid w:val="002F333B"/>
    <w:rsid w:val="002F3749"/>
    <w:rsid w:val="002F3AF4"/>
    <w:rsid w:val="002F4D5C"/>
    <w:rsid w:val="002F739D"/>
    <w:rsid w:val="002F78C3"/>
    <w:rsid w:val="003003A4"/>
    <w:rsid w:val="003017C9"/>
    <w:rsid w:val="00301885"/>
    <w:rsid w:val="00302326"/>
    <w:rsid w:val="003027C3"/>
    <w:rsid w:val="00302F1C"/>
    <w:rsid w:val="003032F4"/>
    <w:rsid w:val="00303788"/>
    <w:rsid w:val="00304749"/>
    <w:rsid w:val="00304A7E"/>
    <w:rsid w:val="003053AF"/>
    <w:rsid w:val="003066C2"/>
    <w:rsid w:val="003068C8"/>
    <w:rsid w:val="00306BB5"/>
    <w:rsid w:val="0030714C"/>
    <w:rsid w:val="00307668"/>
    <w:rsid w:val="00307A7A"/>
    <w:rsid w:val="003109C2"/>
    <w:rsid w:val="00311814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03A6"/>
    <w:rsid w:val="003205E2"/>
    <w:rsid w:val="003212A7"/>
    <w:rsid w:val="00321797"/>
    <w:rsid w:val="0032277A"/>
    <w:rsid w:val="003314DD"/>
    <w:rsid w:val="00332B6C"/>
    <w:rsid w:val="00333F9D"/>
    <w:rsid w:val="00334418"/>
    <w:rsid w:val="003360BB"/>
    <w:rsid w:val="003364AF"/>
    <w:rsid w:val="0033661A"/>
    <w:rsid w:val="003402EA"/>
    <w:rsid w:val="003424E3"/>
    <w:rsid w:val="00342F3F"/>
    <w:rsid w:val="0034303E"/>
    <w:rsid w:val="0034380A"/>
    <w:rsid w:val="00344215"/>
    <w:rsid w:val="00345D5D"/>
    <w:rsid w:val="003474D6"/>
    <w:rsid w:val="00347DDB"/>
    <w:rsid w:val="003517CD"/>
    <w:rsid w:val="00351AC7"/>
    <w:rsid w:val="00352689"/>
    <w:rsid w:val="003532D2"/>
    <w:rsid w:val="00354E32"/>
    <w:rsid w:val="00354EF3"/>
    <w:rsid w:val="00355392"/>
    <w:rsid w:val="00355B09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04B"/>
    <w:rsid w:val="003713CC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806CD"/>
    <w:rsid w:val="003810CC"/>
    <w:rsid w:val="003820EA"/>
    <w:rsid w:val="00382564"/>
    <w:rsid w:val="00384EE8"/>
    <w:rsid w:val="0038582D"/>
    <w:rsid w:val="00386ECB"/>
    <w:rsid w:val="00387199"/>
    <w:rsid w:val="003872DC"/>
    <w:rsid w:val="0039024D"/>
    <w:rsid w:val="003902B9"/>
    <w:rsid w:val="003903C4"/>
    <w:rsid w:val="00394B88"/>
    <w:rsid w:val="00394EB9"/>
    <w:rsid w:val="00395FFD"/>
    <w:rsid w:val="003A1A0D"/>
    <w:rsid w:val="003A1B1C"/>
    <w:rsid w:val="003A1F6E"/>
    <w:rsid w:val="003A3ABE"/>
    <w:rsid w:val="003A58C3"/>
    <w:rsid w:val="003A69D9"/>
    <w:rsid w:val="003A6EB3"/>
    <w:rsid w:val="003A7605"/>
    <w:rsid w:val="003B0A6C"/>
    <w:rsid w:val="003B2B09"/>
    <w:rsid w:val="003B4D57"/>
    <w:rsid w:val="003B599B"/>
    <w:rsid w:val="003B5B47"/>
    <w:rsid w:val="003B5CD1"/>
    <w:rsid w:val="003B749A"/>
    <w:rsid w:val="003C034F"/>
    <w:rsid w:val="003C1080"/>
    <w:rsid w:val="003C11DA"/>
    <w:rsid w:val="003C173C"/>
    <w:rsid w:val="003C395A"/>
    <w:rsid w:val="003C3D31"/>
    <w:rsid w:val="003C422E"/>
    <w:rsid w:val="003C4364"/>
    <w:rsid w:val="003C5CE9"/>
    <w:rsid w:val="003C64EA"/>
    <w:rsid w:val="003C6526"/>
    <w:rsid w:val="003C6AC1"/>
    <w:rsid w:val="003C6D2A"/>
    <w:rsid w:val="003C6E26"/>
    <w:rsid w:val="003C726E"/>
    <w:rsid w:val="003D10D9"/>
    <w:rsid w:val="003D15B3"/>
    <w:rsid w:val="003D1E21"/>
    <w:rsid w:val="003D426C"/>
    <w:rsid w:val="003D4A85"/>
    <w:rsid w:val="003D5AC2"/>
    <w:rsid w:val="003D649E"/>
    <w:rsid w:val="003E0827"/>
    <w:rsid w:val="003E0F0A"/>
    <w:rsid w:val="003E14CD"/>
    <w:rsid w:val="003E1991"/>
    <w:rsid w:val="003E4DB3"/>
    <w:rsid w:val="003E5566"/>
    <w:rsid w:val="003E745B"/>
    <w:rsid w:val="003E7AB1"/>
    <w:rsid w:val="003E7E51"/>
    <w:rsid w:val="003F13AD"/>
    <w:rsid w:val="003F140A"/>
    <w:rsid w:val="003F1DCE"/>
    <w:rsid w:val="003F214D"/>
    <w:rsid w:val="003F232F"/>
    <w:rsid w:val="003F25AA"/>
    <w:rsid w:val="003F26E4"/>
    <w:rsid w:val="003F2CEA"/>
    <w:rsid w:val="003F33A3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2D90"/>
    <w:rsid w:val="00403ABA"/>
    <w:rsid w:val="00403F56"/>
    <w:rsid w:val="00405BD5"/>
    <w:rsid w:val="0040622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54F"/>
    <w:rsid w:val="00417B66"/>
    <w:rsid w:val="00417F4F"/>
    <w:rsid w:val="00420416"/>
    <w:rsid w:val="00420D24"/>
    <w:rsid w:val="004223F4"/>
    <w:rsid w:val="0042275E"/>
    <w:rsid w:val="00422F94"/>
    <w:rsid w:val="004248EC"/>
    <w:rsid w:val="00424946"/>
    <w:rsid w:val="00424E5A"/>
    <w:rsid w:val="00425810"/>
    <w:rsid w:val="0042649C"/>
    <w:rsid w:val="00427218"/>
    <w:rsid w:val="00427EF1"/>
    <w:rsid w:val="00430195"/>
    <w:rsid w:val="00434B0C"/>
    <w:rsid w:val="00434DBC"/>
    <w:rsid w:val="00435B3D"/>
    <w:rsid w:val="0043614D"/>
    <w:rsid w:val="00440061"/>
    <w:rsid w:val="004400FE"/>
    <w:rsid w:val="00440286"/>
    <w:rsid w:val="00443478"/>
    <w:rsid w:val="004442B7"/>
    <w:rsid w:val="004443A0"/>
    <w:rsid w:val="00444581"/>
    <w:rsid w:val="0044634E"/>
    <w:rsid w:val="0044687F"/>
    <w:rsid w:val="00446CC3"/>
    <w:rsid w:val="004470C6"/>
    <w:rsid w:val="0045095E"/>
    <w:rsid w:val="0045166A"/>
    <w:rsid w:val="004517E6"/>
    <w:rsid w:val="00452C5E"/>
    <w:rsid w:val="004549BA"/>
    <w:rsid w:val="00455532"/>
    <w:rsid w:val="0045578C"/>
    <w:rsid w:val="00457949"/>
    <w:rsid w:val="00457B2F"/>
    <w:rsid w:val="0046360D"/>
    <w:rsid w:val="004638A4"/>
    <w:rsid w:val="004640BD"/>
    <w:rsid w:val="004669B9"/>
    <w:rsid w:val="004673D6"/>
    <w:rsid w:val="004673FC"/>
    <w:rsid w:val="00467894"/>
    <w:rsid w:val="00467C9E"/>
    <w:rsid w:val="00470EAD"/>
    <w:rsid w:val="00471103"/>
    <w:rsid w:val="0047111B"/>
    <w:rsid w:val="00471517"/>
    <w:rsid w:val="00471CE7"/>
    <w:rsid w:val="0047266B"/>
    <w:rsid w:val="00473279"/>
    <w:rsid w:val="00473395"/>
    <w:rsid w:val="00474AB4"/>
    <w:rsid w:val="004758C6"/>
    <w:rsid w:val="00475A39"/>
    <w:rsid w:val="00476206"/>
    <w:rsid w:val="00476F10"/>
    <w:rsid w:val="004770D5"/>
    <w:rsid w:val="0048115B"/>
    <w:rsid w:val="004829DC"/>
    <w:rsid w:val="004838A3"/>
    <w:rsid w:val="00484543"/>
    <w:rsid w:val="00485DA6"/>
    <w:rsid w:val="00487AF4"/>
    <w:rsid w:val="00490BD3"/>
    <w:rsid w:val="00492F8C"/>
    <w:rsid w:val="00494114"/>
    <w:rsid w:val="00494F4F"/>
    <w:rsid w:val="0049515C"/>
    <w:rsid w:val="0049521E"/>
    <w:rsid w:val="0049572D"/>
    <w:rsid w:val="00495E09"/>
    <w:rsid w:val="00497603"/>
    <w:rsid w:val="00497AF9"/>
    <w:rsid w:val="00497D6C"/>
    <w:rsid w:val="004A01F9"/>
    <w:rsid w:val="004A0D02"/>
    <w:rsid w:val="004A13AC"/>
    <w:rsid w:val="004A3809"/>
    <w:rsid w:val="004A7806"/>
    <w:rsid w:val="004A7B7F"/>
    <w:rsid w:val="004B1A98"/>
    <w:rsid w:val="004B21CC"/>
    <w:rsid w:val="004B2B2C"/>
    <w:rsid w:val="004B35BA"/>
    <w:rsid w:val="004B3C29"/>
    <w:rsid w:val="004B41F5"/>
    <w:rsid w:val="004B57DA"/>
    <w:rsid w:val="004B62FA"/>
    <w:rsid w:val="004B6453"/>
    <w:rsid w:val="004B73A4"/>
    <w:rsid w:val="004B7510"/>
    <w:rsid w:val="004B7993"/>
    <w:rsid w:val="004C1097"/>
    <w:rsid w:val="004C171A"/>
    <w:rsid w:val="004C178F"/>
    <w:rsid w:val="004C2244"/>
    <w:rsid w:val="004C2A74"/>
    <w:rsid w:val="004C49FA"/>
    <w:rsid w:val="004C5B57"/>
    <w:rsid w:val="004C6D2C"/>
    <w:rsid w:val="004C6D62"/>
    <w:rsid w:val="004D06B4"/>
    <w:rsid w:val="004D07E8"/>
    <w:rsid w:val="004D1126"/>
    <w:rsid w:val="004D11CB"/>
    <w:rsid w:val="004D2943"/>
    <w:rsid w:val="004D3181"/>
    <w:rsid w:val="004D348A"/>
    <w:rsid w:val="004D51C0"/>
    <w:rsid w:val="004D6477"/>
    <w:rsid w:val="004D6F1A"/>
    <w:rsid w:val="004D74ED"/>
    <w:rsid w:val="004E0CDA"/>
    <w:rsid w:val="004E1FE4"/>
    <w:rsid w:val="004E239B"/>
    <w:rsid w:val="004E2A36"/>
    <w:rsid w:val="004E7BA0"/>
    <w:rsid w:val="004F223A"/>
    <w:rsid w:val="004F3071"/>
    <w:rsid w:val="004F3D11"/>
    <w:rsid w:val="004F3EEE"/>
    <w:rsid w:val="004F3F59"/>
    <w:rsid w:val="004F4728"/>
    <w:rsid w:val="004F4E99"/>
    <w:rsid w:val="004F4F5B"/>
    <w:rsid w:val="004F521D"/>
    <w:rsid w:val="004F5562"/>
    <w:rsid w:val="004F5B55"/>
    <w:rsid w:val="004F61B1"/>
    <w:rsid w:val="005009AD"/>
    <w:rsid w:val="00501242"/>
    <w:rsid w:val="005040E6"/>
    <w:rsid w:val="005060A7"/>
    <w:rsid w:val="0050674D"/>
    <w:rsid w:val="005074A7"/>
    <w:rsid w:val="0050756E"/>
    <w:rsid w:val="005076C8"/>
    <w:rsid w:val="005077BE"/>
    <w:rsid w:val="0050786C"/>
    <w:rsid w:val="00510CF1"/>
    <w:rsid w:val="00510FBB"/>
    <w:rsid w:val="00511636"/>
    <w:rsid w:val="00511969"/>
    <w:rsid w:val="00512041"/>
    <w:rsid w:val="005120A0"/>
    <w:rsid w:val="005121D6"/>
    <w:rsid w:val="00513973"/>
    <w:rsid w:val="00515A66"/>
    <w:rsid w:val="0051608C"/>
    <w:rsid w:val="0051609A"/>
    <w:rsid w:val="00517C1B"/>
    <w:rsid w:val="00520219"/>
    <w:rsid w:val="005230A8"/>
    <w:rsid w:val="00524400"/>
    <w:rsid w:val="0052587F"/>
    <w:rsid w:val="005262D6"/>
    <w:rsid w:val="00526C93"/>
    <w:rsid w:val="00527218"/>
    <w:rsid w:val="00527945"/>
    <w:rsid w:val="00530586"/>
    <w:rsid w:val="00533970"/>
    <w:rsid w:val="00533B2D"/>
    <w:rsid w:val="00533C33"/>
    <w:rsid w:val="0053763D"/>
    <w:rsid w:val="00537A12"/>
    <w:rsid w:val="00541649"/>
    <w:rsid w:val="005417BF"/>
    <w:rsid w:val="005427AC"/>
    <w:rsid w:val="00543C37"/>
    <w:rsid w:val="00543E9E"/>
    <w:rsid w:val="0054470E"/>
    <w:rsid w:val="00545033"/>
    <w:rsid w:val="005468C2"/>
    <w:rsid w:val="005527EA"/>
    <w:rsid w:val="00553A89"/>
    <w:rsid w:val="005548CB"/>
    <w:rsid w:val="00554D00"/>
    <w:rsid w:val="005556C8"/>
    <w:rsid w:val="00555A45"/>
    <w:rsid w:val="0055676C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4F4"/>
    <w:rsid w:val="00572C42"/>
    <w:rsid w:val="00573795"/>
    <w:rsid w:val="00573A25"/>
    <w:rsid w:val="00573C47"/>
    <w:rsid w:val="005743C8"/>
    <w:rsid w:val="005747B1"/>
    <w:rsid w:val="005772B1"/>
    <w:rsid w:val="005777CC"/>
    <w:rsid w:val="00577E3B"/>
    <w:rsid w:val="00581BEC"/>
    <w:rsid w:val="0058265A"/>
    <w:rsid w:val="0058399A"/>
    <w:rsid w:val="00584989"/>
    <w:rsid w:val="00584F24"/>
    <w:rsid w:val="00586222"/>
    <w:rsid w:val="00586EF7"/>
    <w:rsid w:val="00587763"/>
    <w:rsid w:val="00587946"/>
    <w:rsid w:val="00587A19"/>
    <w:rsid w:val="00587C32"/>
    <w:rsid w:val="005916F9"/>
    <w:rsid w:val="00592072"/>
    <w:rsid w:val="005926E0"/>
    <w:rsid w:val="00596372"/>
    <w:rsid w:val="00596878"/>
    <w:rsid w:val="00596895"/>
    <w:rsid w:val="00597469"/>
    <w:rsid w:val="005978B6"/>
    <w:rsid w:val="005A0C31"/>
    <w:rsid w:val="005A1013"/>
    <w:rsid w:val="005A3618"/>
    <w:rsid w:val="005A3E94"/>
    <w:rsid w:val="005A4ABF"/>
    <w:rsid w:val="005A67FF"/>
    <w:rsid w:val="005A7539"/>
    <w:rsid w:val="005B147F"/>
    <w:rsid w:val="005B14C6"/>
    <w:rsid w:val="005B26F2"/>
    <w:rsid w:val="005B2DE8"/>
    <w:rsid w:val="005B443F"/>
    <w:rsid w:val="005B598F"/>
    <w:rsid w:val="005B6789"/>
    <w:rsid w:val="005B7BB9"/>
    <w:rsid w:val="005C07EE"/>
    <w:rsid w:val="005C0FCB"/>
    <w:rsid w:val="005C2759"/>
    <w:rsid w:val="005C287A"/>
    <w:rsid w:val="005C2BAA"/>
    <w:rsid w:val="005C371E"/>
    <w:rsid w:val="005C3EFE"/>
    <w:rsid w:val="005C4661"/>
    <w:rsid w:val="005C522E"/>
    <w:rsid w:val="005C563F"/>
    <w:rsid w:val="005C7860"/>
    <w:rsid w:val="005C7D30"/>
    <w:rsid w:val="005C7DA6"/>
    <w:rsid w:val="005D04D8"/>
    <w:rsid w:val="005D13FA"/>
    <w:rsid w:val="005D1567"/>
    <w:rsid w:val="005D2D35"/>
    <w:rsid w:val="005D4B97"/>
    <w:rsid w:val="005D513B"/>
    <w:rsid w:val="005D59F1"/>
    <w:rsid w:val="005D60AF"/>
    <w:rsid w:val="005E12FE"/>
    <w:rsid w:val="005E237B"/>
    <w:rsid w:val="005E2A49"/>
    <w:rsid w:val="005E3331"/>
    <w:rsid w:val="005E45FF"/>
    <w:rsid w:val="005E4C2D"/>
    <w:rsid w:val="005E52E5"/>
    <w:rsid w:val="005E54A4"/>
    <w:rsid w:val="005E6947"/>
    <w:rsid w:val="005E6BB6"/>
    <w:rsid w:val="005E7FD4"/>
    <w:rsid w:val="005F00A9"/>
    <w:rsid w:val="005F02FF"/>
    <w:rsid w:val="005F0CB1"/>
    <w:rsid w:val="005F0DD3"/>
    <w:rsid w:val="005F254C"/>
    <w:rsid w:val="005F265A"/>
    <w:rsid w:val="005F2B5A"/>
    <w:rsid w:val="005F2B8C"/>
    <w:rsid w:val="005F3575"/>
    <w:rsid w:val="005F3A2D"/>
    <w:rsid w:val="005F48A0"/>
    <w:rsid w:val="005F4B6D"/>
    <w:rsid w:val="005F4DC0"/>
    <w:rsid w:val="005F4DE7"/>
    <w:rsid w:val="005F5C54"/>
    <w:rsid w:val="005F6D58"/>
    <w:rsid w:val="005F71FF"/>
    <w:rsid w:val="006014B6"/>
    <w:rsid w:val="0060292B"/>
    <w:rsid w:val="0060340B"/>
    <w:rsid w:val="00603697"/>
    <w:rsid w:val="00603762"/>
    <w:rsid w:val="006038FF"/>
    <w:rsid w:val="00603AED"/>
    <w:rsid w:val="00603B58"/>
    <w:rsid w:val="00603E0B"/>
    <w:rsid w:val="0060599B"/>
    <w:rsid w:val="00606E91"/>
    <w:rsid w:val="006079DF"/>
    <w:rsid w:val="0061039D"/>
    <w:rsid w:val="00613BF9"/>
    <w:rsid w:val="00614B5F"/>
    <w:rsid w:val="00614D79"/>
    <w:rsid w:val="0061625C"/>
    <w:rsid w:val="006164F0"/>
    <w:rsid w:val="0061668D"/>
    <w:rsid w:val="0061687E"/>
    <w:rsid w:val="0061691D"/>
    <w:rsid w:val="006214F5"/>
    <w:rsid w:val="00622267"/>
    <w:rsid w:val="006223BB"/>
    <w:rsid w:val="0062345B"/>
    <w:rsid w:val="00624573"/>
    <w:rsid w:val="0062499F"/>
    <w:rsid w:val="00625C95"/>
    <w:rsid w:val="006261C6"/>
    <w:rsid w:val="0062798A"/>
    <w:rsid w:val="00627E2B"/>
    <w:rsid w:val="00630D2D"/>
    <w:rsid w:val="00632469"/>
    <w:rsid w:val="0063351E"/>
    <w:rsid w:val="00633AC8"/>
    <w:rsid w:val="006340E0"/>
    <w:rsid w:val="00634D78"/>
    <w:rsid w:val="00634FDC"/>
    <w:rsid w:val="00636F7F"/>
    <w:rsid w:val="00636FD9"/>
    <w:rsid w:val="0063787C"/>
    <w:rsid w:val="00637BDB"/>
    <w:rsid w:val="00637D6A"/>
    <w:rsid w:val="00637F8A"/>
    <w:rsid w:val="006402BC"/>
    <w:rsid w:val="00641201"/>
    <w:rsid w:val="00641847"/>
    <w:rsid w:val="00642364"/>
    <w:rsid w:val="0064353E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7A"/>
    <w:rsid w:val="00655DBB"/>
    <w:rsid w:val="006566DF"/>
    <w:rsid w:val="00656B68"/>
    <w:rsid w:val="006603A4"/>
    <w:rsid w:val="00660A92"/>
    <w:rsid w:val="00662D61"/>
    <w:rsid w:val="00662FD6"/>
    <w:rsid w:val="00664989"/>
    <w:rsid w:val="00665958"/>
    <w:rsid w:val="00665E60"/>
    <w:rsid w:val="0066679F"/>
    <w:rsid w:val="0066796B"/>
    <w:rsid w:val="00667E48"/>
    <w:rsid w:val="00672C5C"/>
    <w:rsid w:val="00672EB3"/>
    <w:rsid w:val="0067409F"/>
    <w:rsid w:val="00675C2E"/>
    <w:rsid w:val="0067677B"/>
    <w:rsid w:val="0067753F"/>
    <w:rsid w:val="00681580"/>
    <w:rsid w:val="0068305D"/>
    <w:rsid w:val="00683A2E"/>
    <w:rsid w:val="0068435D"/>
    <w:rsid w:val="006876C1"/>
    <w:rsid w:val="00687CFE"/>
    <w:rsid w:val="00690140"/>
    <w:rsid w:val="006901ED"/>
    <w:rsid w:val="00693378"/>
    <w:rsid w:val="00694414"/>
    <w:rsid w:val="00694B1F"/>
    <w:rsid w:val="00696C33"/>
    <w:rsid w:val="00697C8C"/>
    <w:rsid w:val="006A0812"/>
    <w:rsid w:val="006A2798"/>
    <w:rsid w:val="006A2A01"/>
    <w:rsid w:val="006A30CD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05CA"/>
    <w:rsid w:val="006B0B5B"/>
    <w:rsid w:val="006B0D2A"/>
    <w:rsid w:val="006B1478"/>
    <w:rsid w:val="006B1831"/>
    <w:rsid w:val="006B19ED"/>
    <w:rsid w:val="006B1D68"/>
    <w:rsid w:val="006B2976"/>
    <w:rsid w:val="006B4D95"/>
    <w:rsid w:val="006B5A8B"/>
    <w:rsid w:val="006B5AB5"/>
    <w:rsid w:val="006B6627"/>
    <w:rsid w:val="006B676D"/>
    <w:rsid w:val="006C0670"/>
    <w:rsid w:val="006C08BB"/>
    <w:rsid w:val="006C107A"/>
    <w:rsid w:val="006C1387"/>
    <w:rsid w:val="006C32D9"/>
    <w:rsid w:val="006C32FC"/>
    <w:rsid w:val="006C3C91"/>
    <w:rsid w:val="006C4809"/>
    <w:rsid w:val="006C4D64"/>
    <w:rsid w:val="006C52F3"/>
    <w:rsid w:val="006C6397"/>
    <w:rsid w:val="006C6A3C"/>
    <w:rsid w:val="006D01F1"/>
    <w:rsid w:val="006D0908"/>
    <w:rsid w:val="006D0E67"/>
    <w:rsid w:val="006D0FEA"/>
    <w:rsid w:val="006D13DB"/>
    <w:rsid w:val="006D1AD9"/>
    <w:rsid w:val="006D1B4B"/>
    <w:rsid w:val="006D21FC"/>
    <w:rsid w:val="006D3AB6"/>
    <w:rsid w:val="006D4B63"/>
    <w:rsid w:val="006D5E9E"/>
    <w:rsid w:val="006D67DE"/>
    <w:rsid w:val="006D74DB"/>
    <w:rsid w:val="006D75C9"/>
    <w:rsid w:val="006D7D6E"/>
    <w:rsid w:val="006E02B8"/>
    <w:rsid w:val="006E1F30"/>
    <w:rsid w:val="006E3039"/>
    <w:rsid w:val="006E5382"/>
    <w:rsid w:val="006E611B"/>
    <w:rsid w:val="006E7D57"/>
    <w:rsid w:val="006F0215"/>
    <w:rsid w:val="006F04CC"/>
    <w:rsid w:val="006F4C25"/>
    <w:rsid w:val="006F4CD4"/>
    <w:rsid w:val="006F53AA"/>
    <w:rsid w:val="006F621F"/>
    <w:rsid w:val="006F72D5"/>
    <w:rsid w:val="006F7437"/>
    <w:rsid w:val="006F781F"/>
    <w:rsid w:val="006F7D83"/>
    <w:rsid w:val="006F7E9B"/>
    <w:rsid w:val="00701236"/>
    <w:rsid w:val="00703265"/>
    <w:rsid w:val="00703894"/>
    <w:rsid w:val="00703B38"/>
    <w:rsid w:val="00703C5B"/>
    <w:rsid w:val="00704045"/>
    <w:rsid w:val="00704064"/>
    <w:rsid w:val="00705F01"/>
    <w:rsid w:val="0070611F"/>
    <w:rsid w:val="00706E32"/>
    <w:rsid w:val="00707141"/>
    <w:rsid w:val="007079EA"/>
    <w:rsid w:val="0071015D"/>
    <w:rsid w:val="00710B66"/>
    <w:rsid w:val="00711B24"/>
    <w:rsid w:val="00711C45"/>
    <w:rsid w:val="007127E8"/>
    <w:rsid w:val="007128EC"/>
    <w:rsid w:val="007136D2"/>
    <w:rsid w:val="0071384C"/>
    <w:rsid w:val="00713CC5"/>
    <w:rsid w:val="007176E2"/>
    <w:rsid w:val="00717BC5"/>
    <w:rsid w:val="00717FCC"/>
    <w:rsid w:val="00720310"/>
    <w:rsid w:val="00720EE0"/>
    <w:rsid w:val="00721719"/>
    <w:rsid w:val="00723FE0"/>
    <w:rsid w:val="007255A4"/>
    <w:rsid w:val="00726C78"/>
    <w:rsid w:val="0073148F"/>
    <w:rsid w:val="007315EB"/>
    <w:rsid w:val="007318EC"/>
    <w:rsid w:val="007327D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54A0"/>
    <w:rsid w:val="00747755"/>
    <w:rsid w:val="00747DEA"/>
    <w:rsid w:val="0075094E"/>
    <w:rsid w:val="0075138D"/>
    <w:rsid w:val="00754CC8"/>
    <w:rsid w:val="00755007"/>
    <w:rsid w:val="00755914"/>
    <w:rsid w:val="00756B31"/>
    <w:rsid w:val="00757864"/>
    <w:rsid w:val="00761618"/>
    <w:rsid w:val="00761D3F"/>
    <w:rsid w:val="00762BCF"/>
    <w:rsid w:val="00763BE9"/>
    <w:rsid w:val="00763C70"/>
    <w:rsid w:val="00763CAA"/>
    <w:rsid w:val="00766152"/>
    <w:rsid w:val="00766B76"/>
    <w:rsid w:val="00766BD4"/>
    <w:rsid w:val="007670F5"/>
    <w:rsid w:val="00767CB5"/>
    <w:rsid w:val="00767E89"/>
    <w:rsid w:val="00770A2F"/>
    <w:rsid w:val="00770B72"/>
    <w:rsid w:val="00771EE9"/>
    <w:rsid w:val="00772B0F"/>
    <w:rsid w:val="00773563"/>
    <w:rsid w:val="007747EF"/>
    <w:rsid w:val="00774A95"/>
    <w:rsid w:val="00774EAA"/>
    <w:rsid w:val="007754C9"/>
    <w:rsid w:val="00775CAA"/>
    <w:rsid w:val="007767F1"/>
    <w:rsid w:val="0077734D"/>
    <w:rsid w:val="0078062A"/>
    <w:rsid w:val="00781240"/>
    <w:rsid w:val="00781C17"/>
    <w:rsid w:val="0078241C"/>
    <w:rsid w:val="0078292E"/>
    <w:rsid w:val="00782EB3"/>
    <w:rsid w:val="00784996"/>
    <w:rsid w:val="00785913"/>
    <w:rsid w:val="007860E8"/>
    <w:rsid w:val="00787C95"/>
    <w:rsid w:val="00790538"/>
    <w:rsid w:val="007909B7"/>
    <w:rsid w:val="00790D9A"/>
    <w:rsid w:val="0079362F"/>
    <w:rsid w:val="00793795"/>
    <w:rsid w:val="007937E2"/>
    <w:rsid w:val="00794802"/>
    <w:rsid w:val="007951A6"/>
    <w:rsid w:val="00796F27"/>
    <w:rsid w:val="0079747B"/>
    <w:rsid w:val="0079790C"/>
    <w:rsid w:val="007A07CC"/>
    <w:rsid w:val="007A1D01"/>
    <w:rsid w:val="007A1D3C"/>
    <w:rsid w:val="007A25DB"/>
    <w:rsid w:val="007A2A22"/>
    <w:rsid w:val="007A3368"/>
    <w:rsid w:val="007A3C83"/>
    <w:rsid w:val="007A3CDF"/>
    <w:rsid w:val="007A40B2"/>
    <w:rsid w:val="007A42C2"/>
    <w:rsid w:val="007A4C5B"/>
    <w:rsid w:val="007A60FA"/>
    <w:rsid w:val="007A6284"/>
    <w:rsid w:val="007A633E"/>
    <w:rsid w:val="007A641B"/>
    <w:rsid w:val="007A64F6"/>
    <w:rsid w:val="007A77E4"/>
    <w:rsid w:val="007A7F80"/>
    <w:rsid w:val="007B18B3"/>
    <w:rsid w:val="007B1F47"/>
    <w:rsid w:val="007B27D9"/>
    <w:rsid w:val="007B3768"/>
    <w:rsid w:val="007B5511"/>
    <w:rsid w:val="007B5564"/>
    <w:rsid w:val="007B596C"/>
    <w:rsid w:val="007B5F8A"/>
    <w:rsid w:val="007B702C"/>
    <w:rsid w:val="007C1137"/>
    <w:rsid w:val="007C31CC"/>
    <w:rsid w:val="007C474B"/>
    <w:rsid w:val="007C6B4D"/>
    <w:rsid w:val="007C7424"/>
    <w:rsid w:val="007C75FA"/>
    <w:rsid w:val="007D11A4"/>
    <w:rsid w:val="007D2CE8"/>
    <w:rsid w:val="007D36C3"/>
    <w:rsid w:val="007D3A38"/>
    <w:rsid w:val="007D4129"/>
    <w:rsid w:val="007D464B"/>
    <w:rsid w:val="007D491A"/>
    <w:rsid w:val="007D4F4D"/>
    <w:rsid w:val="007D6DA1"/>
    <w:rsid w:val="007E0179"/>
    <w:rsid w:val="007E0372"/>
    <w:rsid w:val="007E3296"/>
    <w:rsid w:val="007E381C"/>
    <w:rsid w:val="007E54EE"/>
    <w:rsid w:val="007E61A8"/>
    <w:rsid w:val="007E7012"/>
    <w:rsid w:val="007E75E2"/>
    <w:rsid w:val="007E7CA0"/>
    <w:rsid w:val="007E7F84"/>
    <w:rsid w:val="007F23B3"/>
    <w:rsid w:val="007F2A69"/>
    <w:rsid w:val="007F2B9B"/>
    <w:rsid w:val="007F3991"/>
    <w:rsid w:val="007F3BC4"/>
    <w:rsid w:val="007F4066"/>
    <w:rsid w:val="007F577F"/>
    <w:rsid w:val="007F6E98"/>
    <w:rsid w:val="007F7AF4"/>
    <w:rsid w:val="007F7FD7"/>
    <w:rsid w:val="008002ED"/>
    <w:rsid w:val="00801440"/>
    <w:rsid w:val="00804750"/>
    <w:rsid w:val="00806BC7"/>
    <w:rsid w:val="008101EB"/>
    <w:rsid w:val="008101F7"/>
    <w:rsid w:val="008123D2"/>
    <w:rsid w:val="008127E8"/>
    <w:rsid w:val="00812A60"/>
    <w:rsid w:val="00812AB5"/>
    <w:rsid w:val="00812FD1"/>
    <w:rsid w:val="00814754"/>
    <w:rsid w:val="008147B0"/>
    <w:rsid w:val="008155D1"/>
    <w:rsid w:val="00816BFC"/>
    <w:rsid w:val="008173A8"/>
    <w:rsid w:val="0082128C"/>
    <w:rsid w:val="00823086"/>
    <w:rsid w:val="00824282"/>
    <w:rsid w:val="00826DE9"/>
    <w:rsid w:val="0082715D"/>
    <w:rsid w:val="00831083"/>
    <w:rsid w:val="008340D2"/>
    <w:rsid w:val="0083458C"/>
    <w:rsid w:val="00840C8F"/>
    <w:rsid w:val="00843365"/>
    <w:rsid w:val="00843708"/>
    <w:rsid w:val="00843999"/>
    <w:rsid w:val="00844559"/>
    <w:rsid w:val="0084609B"/>
    <w:rsid w:val="00846B64"/>
    <w:rsid w:val="00851249"/>
    <w:rsid w:val="00851772"/>
    <w:rsid w:val="00854771"/>
    <w:rsid w:val="00855AE1"/>
    <w:rsid w:val="00856B61"/>
    <w:rsid w:val="00857CA6"/>
    <w:rsid w:val="008603AB"/>
    <w:rsid w:val="00861C5F"/>
    <w:rsid w:val="008637A8"/>
    <w:rsid w:val="00863CC0"/>
    <w:rsid w:val="008644BD"/>
    <w:rsid w:val="00864EBA"/>
    <w:rsid w:val="0086570D"/>
    <w:rsid w:val="00866FFB"/>
    <w:rsid w:val="00870A25"/>
    <w:rsid w:val="00870E0D"/>
    <w:rsid w:val="00871CE8"/>
    <w:rsid w:val="008721EE"/>
    <w:rsid w:val="008728B2"/>
    <w:rsid w:val="00874345"/>
    <w:rsid w:val="00874C94"/>
    <w:rsid w:val="008750C2"/>
    <w:rsid w:val="00876399"/>
    <w:rsid w:val="00876F11"/>
    <w:rsid w:val="0087726F"/>
    <w:rsid w:val="00877D68"/>
    <w:rsid w:val="00880494"/>
    <w:rsid w:val="008815F5"/>
    <w:rsid w:val="0088172E"/>
    <w:rsid w:val="00881F52"/>
    <w:rsid w:val="00883B6C"/>
    <w:rsid w:val="0088494D"/>
    <w:rsid w:val="008852F1"/>
    <w:rsid w:val="008855E0"/>
    <w:rsid w:val="00887442"/>
    <w:rsid w:val="0089066C"/>
    <w:rsid w:val="008906CB"/>
    <w:rsid w:val="0089070D"/>
    <w:rsid w:val="0089108C"/>
    <w:rsid w:val="00891D21"/>
    <w:rsid w:val="00892612"/>
    <w:rsid w:val="00893886"/>
    <w:rsid w:val="008938B2"/>
    <w:rsid w:val="00893CCF"/>
    <w:rsid w:val="00893FCE"/>
    <w:rsid w:val="0089452B"/>
    <w:rsid w:val="008945BA"/>
    <w:rsid w:val="008953D1"/>
    <w:rsid w:val="008959F5"/>
    <w:rsid w:val="00897AF9"/>
    <w:rsid w:val="008A1B37"/>
    <w:rsid w:val="008A3055"/>
    <w:rsid w:val="008A3109"/>
    <w:rsid w:val="008A33C1"/>
    <w:rsid w:val="008A3B2B"/>
    <w:rsid w:val="008A4E9D"/>
    <w:rsid w:val="008A5109"/>
    <w:rsid w:val="008A688C"/>
    <w:rsid w:val="008B01A8"/>
    <w:rsid w:val="008B0F7F"/>
    <w:rsid w:val="008B1D0B"/>
    <w:rsid w:val="008B2320"/>
    <w:rsid w:val="008B3D4F"/>
    <w:rsid w:val="008B5194"/>
    <w:rsid w:val="008B59C9"/>
    <w:rsid w:val="008B59D5"/>
    <w:rsid w:val="008B70F5"/>
    <w:rsid w:val="008C07E2"/>
    <w:rsid w:val="008C0C2B"/>
    <w:rsid w:val="008C11FE"/>
    <w:rsid w:val="008C2545"/>
    <w:rsid w:val="008C2999"/>
    <w:rsid w:val="008D06E8"/>
    <w:rsid w:val="008D0756"/>
    <w:rsid w:val="008D52E1"/>
    <w:rsid w:val="008D5A7C"/>
    <w:rsid w:val="008D5B5D"/>
    <w:rsid w:val="008D5EC4"/>
    <w:rsid w:val="008D6E6E"/>
    <w:rsid w:val="008D75F9"/>
    <w:rsid w:val="008E06CD"/>
    <w:rsid w:val="008E0F88"/>
    <w:rsid w:val="008E2490"/>
    <w:rsid w:val="008E2852"/>
    <w:rsid w:val="008E3A86"/>
    <w:rsid w:val="008E44D9"/>
    <w:rsid w:val="008E5B90"/>
    <w:rsid w:val="008E7411"/>
    <w:rsid w:val="008F0DEF"/>
    <w:rsid w:val="008F31BF"/>
    <w:rsid w:val="008F3394"/>
    <w:rsid w:val="008F4F68"/>
    <w:rsid w:val="008F5C2E"/>
    <w:rsid w:val="008F6627"/>
    <w:rsid w:val="008F6E46"/>
    <w:rsid w:val="008F7B5E"/>
    <w:rsid w:val="00900C5B"/>
    <w:rsid w:val="0090108D"/>
    <w:rsid w:val="0090122D"/>
    <w:rsid w:val="00902A06"/>
    <w:rsid w:val="00902A33"/>
    <w:rsid w:val="009102E0"/>
    <w:rsid w:val="0091091C"/>
    <w:rsid w:val="00910D16"/>
    <w:rsid w:val="00914918"/>
    <w:rsid w:val="00914AF7"/>
    <w:rsid w:val="00921DA8"/>
    <w:rsid w:val="009232A1"/>
    <w:rsid w:val="00924611"/>
    <w:rsid w:val="00925E18"/>
    <w:rsid w:val="009276AB"/>
    <w:rsid w:val="00927B86"/>
    <w:rsid w:val="009327F5"/>
    <w:rsid w:val="009340F4"/>
    <w:rsid w:val="00934117"/>
    <w:rsid w:val="00934CA4"/>
    <w:rsid w:val="00935DC1"/>
    <w:rsid w:val="00936C7C"/>
    <w:rsid w:val="00937106"/>
    <w:rsid w:val="00941092"/>
    <w:rsid w:val="009419E9"/>
    <w:rsid w:val="009421DB"/>
    <w:rsid w:val="009426B3"/>
    <w:rsid w:val="009435B9"/>
    <w:rsid w:val="00945810"/>
    <w:rsid w:val="009460DD"/>
    <w:rsid w:val="0094694F"/>
    <w:rsid w:val="009472EB"/>
    <w:rsid w:val="00950C93"/>
    <w:rsid w:val="00951A76"/>
    <w:rsid w:val="00951CA1"/>
    <w:rsid w:val="0095263E"/>
    <w:rsid w:val="00953AF7"/>
    <w:rsid w:val="00955040"/>
    <w:rsid w:val="0095532C"/>
    <w:rsid w:val="00955B30"/>
    <w:rsid w:val="0095652A"/>
    <w:rsid w:val="00956F19"/>
    <w:rsid w:val="00957ACB"/>
    <w:rsid w:val="009603A0"/>
    <w:rsid w:val="00961ED9"/>
    <w:rsid w:val="00965C15"/>
    <w:rsid w:val="0096672B"/>
    <w:rsid w:val="009674F1"/>
    <w:rsid w:val="00967656"/>
    <w:rsid w:val="00967746"/>
    <w:rsid w:val="00967BE1"/>
    <w:rsid w:val="00967EA8"/>
    <w:rsid w:val="00967F37"/>
    <w:rsid w:val="00970413"/>
    <w:rsid w:val="00970B07"/>
    <w:rsid w:val="009711F3"/>
    <w:rsid w:val="0097120E"/>
    <w:rsid w:val="00971BCD"/>
    <w:rsid w:val="00971CBB"/>
    <w:rsid w:val="0097361A"/>
    <w:rsid w:val="0097462B"/>
    <w:rsid w:val="009775FE"/>
    <w:rsid w:val="00977C2A"/>
    <w:rsid w:val="00980F9C"/>
    <w:rsid w:val="00981137"/>
    <w:rsid w:val="00981694"/>
    <w:rsid w:val="009847DA"/>
    <w:rsid w:val="00984E14"/>
    <w:rsid w:val="00984FF8"/>
    <w:rsid w:val="0098791C"/>
    <w:rsid w:val="00990257"/>
    <w:rsid w:val="00992950"/>
    <w:rsid w:val="00993B69"/>
    <w:rsid w:val="0099406B"/>
    <w:rsid w:val="00997C74"/>
    <w:rsid w:val="00997EBE"/>
    <w:rsid w:val="00997F99"/>
    <w:rsid w:val="009A15E9"/>
    <w:rsid w:val="009A1996"/>
    <w:rsid w:val="009A2619"/>
    <w:rsid w:val="009A2E0E"/>
    <w:rsid w:val="009A4E99"/>
    <w:rsid w:val="009A513B"/>
    <w:rsid w:val="009A5151"/>
    <w:rsid w:val="009A55FB"/>
    <w:rsid w:val="009A57EF"/>
    <w:rsid w:val="009A6048"/>
    <w:rsid w:val="009A6E94"/>
    <w:rsid w:val="009A74F2"/>
    <w:rsid w:val="009B0360"/>
    <w:rsid w:val="009B0873"/>
    <w:rsid w:val="009B0E97"/>
    <w:rsid w:val="009B24DD"/>
    <w:rsid w:val="009B2827"/>
    <w:rsid w:val="009B2ECA"/>
    <w:rsid w:val="009B51BF"/>
    <w:rsid w:val="009B5E10"/>
    <w:rsid w:val="009B6468"/>
    <w:rsid w:val="009B6587"/>
    <w:rsid w:val="009B6C73"/>
    <w:rsid w:val="009B6E60"/>
    <w:rsid w:val="009B7973"/>
    <w:rsid w:val="009C1376"/>
    <w:rsid w:val="009C7B67"/>
    <w:rsid w:val="009D081D"/>
    <w:rsid w:val="009D0C28"/>
    <w:rsid w:val="009D0E7F"/>
    <w:rsid w:val="009D2191"/>
    <w:rsid w:val="009D21D5"/>
    <w:rsid w:val="009D3045"/>
    <w:rsid w:val="009D40E1"/>
    <w:rsid w:val="009D4BCD"/>
    <w:rsid w:val="009D5208"/>
    <w:rsid w:val="009D6C38"/>
    <w:rsid w:val="009D6C7A"/>
    <w:rsid w:val="009D6D59"/>
    <w:rsid w:val="009E06BC"/>
    <w:rsid w:val="009E06F8"/>
    <w:rsid w:val="009E0D62"/>
    <w:rsid w:val="009E11A9"/>
    <w:rsid w:val="009E17A0"/>
    <w:rsid w:val="009E1D96"/>
    <w:rsid w:val="009E2F4D"/>
    <w:rsid w:val="009E3343"/>
    <w:rsid w:val="009E395F"/>
    <w:rsid w:val="009E430A"/>
    <w:rsid w:val="009E6B98"/>
    <w:rsid w:val="009F019F"/>
    <w:rsid w:val="009F2990"/>
    <w:rsid w:val="009F34BD"/>
    <w:rsid w:val="009F3F5C"/>
    <w:rsid w:val="009F40FA"/>
    <w:rsid w:val="009F4A5D"/>
    <w:rsid w:val="009F504F"/>
    <w:rsid w:val="009F55F8"/>
    <w:rsid w:val="009F5F98"/>
    <w:rsid w:val="009F6517"/>
    <w:rsid w:val="009F72CB"/>
    <w:rsid w:val="00A00F4A"/>
    <w:rsid w:val="00A01461"/>
    <w:rsid w:val="00A03D38"/>
    <w:rsid w:val="00A04B8B"/>
    <w:rsid w:val="00A07114"/>
    <w:rsid w:val="00A07672"/>
    <w:rsid w:val="00A0779C"/>
    <w:rsid w:val="00A11C84"/>
    <w:rsid w:val="00A12333"/>
    <w:rsid w:val="00A13C1E"/>
    <w:rsid w:val="00A13FD4"/>
    <w:rsid w:val="00A144B5"/>
    <w:rsid w:val="00A148C1"/>
    <w:rsid w:val="00A14B1B"/>
    <w:rsid w:val="00A14D80"/>
    <w:rsid w:val="00A15625"/>
    <w:rsid w:val="00A15F41"/>
    <w:rsid w:val="00A16020"/>
    <w:rsid w:val="00A164D7"/>
    <w:rsid w:val="00A16C9D"/>
    <w:rsid w:val="00A20B50"/>
    <w:rsid w:val="00A217CB"/>
    <w:rsid w:val="00A21DD1"/>
    <w:rsid w:val="00A21E50"/>
    <w:rsid w:val="00A25FA1"/>
    <w:rsid w:val="00A26901"/>
    <w:rsid w:val="00A26D1F"/>
    <w:rsid w:val="00A31A57"/>
    <w:rsid w:val="00A32890"/>
    <w:rsid w:val="00A35C9C"/>
    <w:rsid w:val="00A362EB"/>
    <w:rsid w:val="00A36334"/>
    <w:rsid w:val="00A36722"/>
    <w:rsid w:val="00A36BC7"/>
    <w:rsid w:val="00A3722C"/>
    <w:rsid w:val="00A37380"/>
    <w:rsid w:val="00A37752"/>
    <w:rsid w:val="00A37A9E"/>
    <w:rsid w:val="00A4070D"/>
    <w:rsid w:val="00A407CA"/>
    <w:rsid w:val="00A419F9"/>
    <w:rsid w:val="00A43CE3"/>
    <w:rsid w:val="00A45E80"/>
    <w:rsid w:val="00A461EF"/>
    <w:rsid w:val="00A4720F"/>
    <w:rsid w:val="00A4753B"/>
    <w:rsid w:val="00A50532"/>
    <w:rsid w:val="00A50665"/>
    <w:rsid w:val="00A51073"/>
    <w:rsid w:val="00A5117F"/>
    <w:rsid w:val="00A52B3F"/>
    <w:rsid w:val="00A52BED"/>
    <w:rsid w:val="00A52C8D"/>
    <w:rsid w:val="00A531E5"/>
    <w:rsid w:val="00A57AA4"/>
    <w:rsid w:val="00A602BA"/>
    <w:rsid w:val="00A61434"/>
    <w:rsid w:val="00A61AF1"/>
    <w:rsid w:val="00A645B5"/>
    <w:rsid w:val="00A6467E"/>
    <w:rsid w:val="00A64966"/>
    <w:rsid w:val="00A655DF"/>
    <w:rsid w:val="00A67493"/>
    <w:rsid w:val="00A676FE"/>
    <w:rsid w:val="00A70E26"/>
    <w:rsid w:val="00A70F78"/>
    <w:rsid w:val="00A71789"/>
    <w:rsid w:val="00A724F2"/>
    <w:rsid w:val="00A73339"/>
    <w:rsid w:val="00A73B3A"/>
    <w:rsid w:val="00A74057"/>
    <w:rsid w:val="00A743D6"/>
    <w:rsid w:val="00A807E2"/>
    <w:rsid w:val="00A81544"/>
    <w:rsid w:val="00A8184E"/>
    <w:rsid w:val="00A82616"/>
    <w:rsid w:val="00A82C36"/>
    <w:rsid w:val="00A83290"/>
    <w:rsid w:val="00A842CB"/>
    <w:rsid w:val="00A85BD3"/>
    <w:rsid w:val="00A8792D"/>
    <w:rsid w:val="00A90176"/>
    <w:rsid w:val="00A909F6"/>
    <w:rsid w:val="00A91156"/>
    <w:rsid w:val="00A936CF"/>
    <w:rsid w:val="00A93C09"/>
    <w:rsid w:val="00A93DCD"/>
    <w:rsid w:val="00A9587D"/>
    <w:rsid w:val="00A97F23"/>
    <w:rsid w:val="00AA1586"/>
    <w:rsid w:val="00AA1B89"/>
    <w:rsid w:val="00AA1CFD"/>
    <w:rsid w:val="00AA2666"/>
    <w:rsid w:val="00AA2880"/>
    <w:rsid w:val="00AA3AF9"/>
    <w:rsid w:val="00AA50B5"/>
    <w:rsid w:val="00AA5A75"/>
    <w:rsid w:val="00AA71B3"/>
    <w:rsid w:val="00AA7631"/>
    <w:rsid w:val="00AB19C0"/>
    <w:rsid w:val="00AB454B"/>
    <w:rsid w:val="00AB4639"/>
    <w:rsid w:val="00AB67ED"/>
    <w:rsid w:val="00AC2B4C"/>
    <w:rsid w:val="00AC3C17"/>
    <w:rsid w:val="00AC3C5A"/>
    <w:rsid w:val="00AC3DE8"/>
    <w:rsid w:val="00AC5449"/>
    <w:rsid w:val="00AC6D76"/>
    <w:rsid w:val="00AC7D91"/>
    <w:rsid w:val="00AD0542"/>
    <w:rsid w:val="00AD3855"/>
    <w:rsid w:val="00AD43F4"/>
    <w:rsid w:val="00AD513A"/>
    <w:rsid w:val="00AD5F7E"/>
    <w:rsid w:val="00AE017A"/>
    <w:rsid w:val="00AE0F85"/>
    <w:rsid w:val="00AE1976"/>
    <w:rsid w:val="00AE2428"/>
    <w:rsid w:val="00AE28E0"/>
    <w:rsid w:val="00AE3159"/>
    <w:rsid w:val="00AF19AD"/>
    <w:rsid w:val="00AF262C"/>
    <w:rsid w:val="00AF35F7"/>
    <w:rsid w:val="00AF3884"/>
    <w:rsid w:val="00AF3B92"/>
    <w:rsid w:val="00AF3BCA"/>
    <w:rsid w:val="00AF46AA"/>
    <w:rsid w:val="00AF539E"/>
    <w:rsid w:val="00AF6563"/>
    <w:rsid w:val="00AF6CF6"/>
    <w:rsid w:val="00AF6F0E"/>
    <w:rsid w:val="00B008AD"/>
    <w:rsid w:val="00B01F4F"/>
    <w:rsid w:val="00B0221C"/>
    <w:rsid w:val="00B02979"/>
    <w:rsid w:val="00B03668"/>
    <w:rsid w:val="00B04012"/>
    <w:rsid w:val="00B045E0"/>
    <w:rsid w:val="00B055B3"/>
    <w:rsid w:val="00B079FA"/>
    <w:rsid w:val="00B10083"/>
    <w:rsid w:val="00B104FB"/>
    <w:rsid w:val="00B11380"/>
    <w:rsid w:val="00B132EF"/>
    <w:rsid w:val="00B1343B"/>
    <w:rsid w:val="00B13755"/>
    <w:rsid w:val="00B13E6E"/>
    <w:rsid w:val="00B141E9"/>
    <w:rsid w:val="00B15F9B"/>
    <w:rsid w:val="00B1675F"/>
    <w:rsid w:val="00B17791"/>
    <w:rsid w:val="00B17EA9"/>
    <w:rsid w:val="00B20396"/>
    <w:rsid w:val="00B20436"/>
    <w:rsid w:val="00B214EC"/>
    <w:rsid w:val="00B2181E"/>
    <w:rsid w:val="00B2193D"/>
    <w:rsid w:val="00B22EBE"/>
    <w:rsid w:val="00B235AE"/>
    <w:rsid w:val="00B24F8B"/>
    <w:rsid w:val="00B255A2"/>
    <w:rsid w:val="00B2599F"/>
    <w:rsid w:val="00B25C3E"/>
    <w:rsid w:val="00B26075"/>
    <w:rsid w:val="00B30096"/>
    <w:rsid w:val="00B30390"/>
    <w:rsid w:val="00B308A7"/>
    <w:rsid w:val="00B30CED"/>
    <w:rsid w:val="00B30F4D"/>
    <w:rsid w:val="00B317BB"/>
    <w:rsid w:val="00B347BE"/>
    <w:rsid w:val="00B3590F"/>
    <w:rsid w:val="00B362B3"/>
    <w:rsid w:val="00B374AB"/>
    <w:rsid w:val="00B3768E"/>
    <w:rsid w:val="00B4034F"/>
    <w:rsid w:val="00B40E61"/>
    <w:rsid w:val="00B41034"/>
    <w:rsid w:val="00B42010"/>
    <w:rsid w:val="00B4256C"/>
    <w:rsid w:val="00B43181"/>
    <w:rsid w:val="00B43658"/>
    <w:rsid w:val="00B4404F"/>
    <w:rsid w:val="00B44B6E"/>
    <w:rsid w:val="00B4506B"/>
    <w:rsid w:val="00B45422"/>
    <w:rsid w:val="00B458C9"/>
    <w:rsid w:val="00B467C2"/>
    <w:rsid w:val="00B46E7A"/>
    <w:rsid w:val="00B5048F"/>
    <w:rsid w:val="00B50D29"/>
    <w:rsid w:val="00B50FA9"/>
    <w:rsid w:val="00B511AE"/>
    <w:rsid w:val="00B51C70"/>
    <w:rsid w:val="00B52388"/>
    <w:rsid w:val="00B55610"/>
    <w:rsid w:val="00B55708"/>
    <w:rsid w:val="00B55D90"/>
    <w:rsid w:val="00B611C4"/>
    <w:rsid w:val="00B64AB1"/>
    <w:rsid w:val="00B64B65"/>
    <w:rsid w:val="00B65353"/>
    <w:rsid w:val="00B67F26"/>
    <w:rsid w:val="00B70271"/>
    <w:rsid w:val="00B70886"/>
    <w:rsid w:val="00B7294C"/>
    <w:rsid w:val="00B729EE"/>
    <w:rsid w:val="00B7442F"/>
    <w:rsid w:val="00B7486C"/>
    <w:rsid w:val="00B74F9B"/>
    <w:rsid w:val="00B75F13"/>
    <w:rsid w:val="00B82065"/>
    <w:rsid w:val="00B829C3"/>
    <w:rsid w:val="00B82A0F"/>
    <w:rsid w:val="00B82E3C"/>
    <w:rsid w:val="00B830E3"/>
    <w:rsid w:val="00B842A9"/>
    <w:rsid w:val="00B84396"/>
    <w:rsid w:val="00B8512E"/>
    <w:rsid w:val="00B859A6"/>
    <w:rsid w:val="00B867AA"/>
    <w:rsid w:val="00B9015F"/>
    <w:rsid w:val="00B90D10"/>
    <w:rsid w:val="00B91A55"/>
    <w:rsid w:val="00B91F1C"/>
    <w:rsid w:val="00B92414"/>
    <w:rsid w:val="00B932F8"/>
    <w:rsid w:val="00B9493C"/>
    <w:rsid w:val="00B95A05"/>
    <w:rsid w:val="00B95A90"/>
    <w:rsid w:val="00B96029"/>
    <w:rsid w:val="00B963CF"/>
    <w:rsid w:val="00B96B90"/>
    <w:rsid w:val="00B96E24"/>
    <w:rsid w:val="00B96F64"/>
    <w:rsid w:val="00B974DB"/>
    <w:rsid w:val="00B97574"/>
    <w:rsid w:val="00B97B31"/>
    <w:rsid w:val="00B97B5B"/>
    <w:rsid w:val="00B97FB8"/>
    <w:rsid w:val="00BA23F3"/>
    <w:rsid w:val="00BA45D9"/>
    <w:rsid w:val="00BA4A36"/>
    <w:rsid w:val="00BA5718"/>
    <w:rsid w:val="00BA5BA9"/>
    <w:rsid w:val="00BA6140"/>
    <w:rsid w:val="00BA6914"/>
    <w:rsid w:val="00BA7B6E"/>
    <w:rsid w:val="00BA7D52"/>
    <w:rsid w:val="00BB00BE"/>
    <w:rsid w:val="00BB0233"/>
    <w:rsid w:val="00BB043D"/>
    <w:rsid w:val="00BB16F9"/>
    <w:rsid w:val="00BB23BF"/>
    <w:rsid w:val="00BB2C3A"/>
    <w:rsid w:val="00BB2C75"/>
    <w:rsid w:val="00BB3214"/>
    <w:rsid w:val="00BB573E"/>
    <w:rsid w:val="00BB5EF2"/>
    <w:rsid w:val="00BB6231"/>
    <w:rsid w:val="00BB75EF"/>
    <w:rsid w:val="00BC06AB"/>
    <w:rsid w:val="00BC0DDD"/>
    <w:rsid w:val="00BC1B0E"/>
    <w:rsid w:val="00BC1EAA"/>
    <w:rsid w:val="00BC2912"/>
    <w:rsid w:val="00BC3A23"/>
    <w:rsid w:val="00BC4ABF"/>
    <w:rsid w:val="00BC4EF5"/>
    <w:rsid w:val="00BC6C5D"/>
    <w:rsid w:val="00BC727C"/>
    <w:rsid w:val="00BC7F75"/>
    <w:rsid w:val="00BD1536"/>
    <w:rsid w:val="00BD2835"/>
    <w:rsid w:val="00BD43A5"/>
    <w:rsid w:val="00BD4C3F"/>
    <w:rsid w:val="00BD4E4E"/>
    <w:rsid w:val="00BD7443"/>
    <w:rsid w:val="00BE108E"/>
    <w:rsid w:val="00BE3136"/>
    <w:rsid w:val="00BE410A"/>
    <w:rsid w:val="00BE5440"/>
    <w:rsid w:val="00BE634D"/>
    <w:rsid w:val="00BE6AA7"/>
    <w:rsid w:val="00BE7C86"/>
    <w:rsid w:val="00BF0A36"/>
    <w:rsid w:val="00BF122A"/>
    <w:rsid w:val="00BF1482"/>
    <w:rsid w:val="00BF1A42"/>
    <w:rsid w:val="00BF37E0"/>
    <w:rsid w:val="00BF440D"/>
    <w:rsid w:val="00BF4D76"/>
    <w:rsid w:val="00BF5163"/>
    <w:rsid w:val="00BF57E4"/>
    <w:rsid w:val="00BF60E3"/>
    <w:rsid w:val="00BF6F5E"/>
    <w:rsid w:val="00C00BB3"/>
    <w:rsid w:val="00C0109F"/>
    <w:rsid w:val="00C0128C"/>
    <w:rsid w:val="00C03C25"/>
    <w:rsid w:val="00C1060E"/>
    <w:rsid w:val="00C108B8"/>
    <w:rsid w:val="00C10E50"/>
    <w:rsid w:val="00C119E8"/>
    <w:rsid w:val="00C15BDC"/>
    <w:rsid w:val="00C15CFB"/>
    <w:rsid w:val="00C15F69"/>
    <w:rsid w:val="00C17298"/>
    <w:rsid w:val="00C20475"/>
    <w:rsid w:val="00C20EF9"/>
    <w:rsid w:val="00C2181B"/>
    <w:rsid w:val="00C21D40"/>
    <w:rsid w:val="00C23D55"/>
    <w:rsid w:val="00C2400C"/>
    <w:rsid w:val="00C26F97"/>
    <w:rsid w:val="00C2726E"/>
    <w:rsid w:val="00C27304"/>
    <w:rsid w:val="00C27372"/>
    <w:rsid w:val="00C30708"/>
    <w:rsid w:val="00C309BE"/>
    <w:rsid w:val="00C31C68"/>
    <w:rsid w:val="00C32562"/>
    <w:rsid w:val="00C334FF"/>
    <w:rsid w:val="00C33553"/>
    <w:rsid w:val="00C34B38"/>
    <w:rsid w:val="00C3509D"/>
    <w:rsid w:val="00C35736"/>
    <w:rsid w:val="00C3577B"/>
    <w:rsid w:val="00C35AC2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27A6"/>
    <w:rsid w:val="00C53FB9"/>
    <w:rsid w:val="00C56112"/>
    <w:rsid w:val="00C61689"/>
    <w:rsid w:val="00C62159"/>
    <w:rsid w:val="00C63BC5"/>
    <w:rsid w:val="00C67B97"/>
    <w:rsid w:val="00C726C9"/>
    <w:rsid w:val="00C74E56"/>
    <w:rsid w:val="00C75175"/>
    <w:rsid w:val="00C75CF7"/>
    <w:rsid w:val="00C768F2"/>
    <w:rsid w:val="00C77EB1"/>
    <w:rsid w:val="00C80981"/>
    <w:rsid w:val="00C81125"/>
    <w:rsid w:val="00C8185C"/>
    <w:rsid w:val="00C8290F"/>
    <w:rsid w:val="00C83B13"/>
    <w:rsid w:val="00C864CB"/>
    <w:rsid w:val="00C86542"/>
    <w:rsid w:val="00C86CFC"/>
    <w:rsid w:val="00C87297"/>
    <w:rsid w:val="00C901A8"/>
    <w:rsid w:val="00C90E56"/>
    <w:rsid w:val="00C921AD"/>
    <w:rsid w:val="00C92827"/>
    <w:rsid w:val="00C94AD6"/>
    <w:rsid w:val="00C956C1"/>
    <w:rsid w:val="00C958AE"/>
    <w:rsid w:val="00C97AC7"/>
    <w:rsid w:val="00CA0150"/>
    <w:rsid w:val="00CA053F"/>
    <w:rsid w:val="00CA0C71"/>
    <w:rsid w:val="00CA17A2"/>
    <w:rsid w:val="00CA17DC"/>
    <w:rsid w:val="00CA4E97"/>
    <w:rsid w:val="00CA62BD"/>
    <w:rsid w:val="00CA7472"/>
    <w:rsid w:val="00CB0FF5"/>
    <w:rsid w:val="00CB1BA3"/>
    <w:rsid w:val="00CB2CA6"/>
    <w:rsid w:val="00CB2DA1"/>
    <w:rsid w:val="00CB34F8"/>
    <w:rsid w:val="00CB3F4F"/>
    <w:rsid w:val="00CB60CE"/>
    <w:rsid w:val="00CB72FC"/>
    <w:rsid w:val="00CC11E4"/>
    <w:rsid w:val="00CC185F"/>
    <w:rsid w:val="00CC3FBE"/>
    <w:rsid w:val="00CC455F"/>
    <w:rsid w:val="00CC5117"/>
    <w:rsid w:val="00CC5BE0"/>
    <w:rsid w:val="00CC5FEA"/>
    <w:rsid w:val="00CC77E6"/>
    <w:rsid w:val="00CD1310"/>
    <w:rsid w:val="00CD1996"/>
    <w:rsid w:val="00CD2A03"/>
    <w:rsid w:val="00CD2A61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C4E"/>
    <w:rsid w:val="00CE4FFD"/>
    <w:rsid w:val="00CE5784"/>
    <w:rsid w:val="00CE5D13"/>
    <w:rsid w:val="00CE6179"/>
    <w:rsid w:val="00CE6E55"/>
    <w:rsid w:val="00CE6F85"/>
    <w:rsid w:val="00CE70C8"/>
    <w:rsid w:val="00CE7B1E"/>
    <w:rsid w:val="00CF1A19"/>
    <w:rsid w:val="00CF2554"/>
    <w:rsid w:val="00CF281E"/>
    <w:rsid w:val="00CF32B0"/>
    <w:rsid w:val="00CF3803"/>
    <w:rsid w:val="00CF5F2F"/>
    <w:rsid w:val="00D0095B"/>
    <w:rsid w:val="00D04B7D"/>
    <w:rsid w:val="00D07720"/>
    <w:rsid w:val="00D10F53"/>
    <w:rsid w:val="00D11715"/>
    <w:rsid w:val="00D12D70"/>
    <w:rsid w:val="00D1539D"/>
    <w:rsid w:val="00D17ED4"/>
    <w:rsid w:val="00D20359"/>
    <w:rsid w:val="00D23AD3"/>
    <w:rsid w:val="00D23C80"/>
    <w:rsid w:val="00D23DD5"/>
    <w:rsid w:val="00D25CB4"/>
    <w:rsid w:val="00D26C5D"/>
    <w:rsid w:val="00D27B41"/>
    <w:rsid w:val="00D27B7F"/>
    <w:rsid w:val="00D27EDC"/>
    <w:rsid w:val="00D33088"/>
    <w:rsid w:val="00D342B4"/>
    <w:rsid w:val="00D3471B"/>
    <w:rsid w:val="00D347FA"/>
    <w:rsid w:val="00D34D7E"/>
    <w:rsid w:val="00D35F8C"/>
    <w:rsid w:val="00D37A24"/>
    <w:rsid w:val="00D40C06"/>
    <w:rsid w:val="00D40EA2"/>
    <w:rsid w:val="00D4142D"/>
    <w:rsid w:val="00D41E59"/>
    <w:rsid w:val="00D42460"/>
    <w:rsid w:val="00D4265A"/>
    <w:rsid w:val="00D42D60"/>
    <w:rsid w:val="00D43443"/>
    <w:rsid w:val="00D436DE"/>
    <w:rsid w:val="00D43CE5"/>
    <w:rsid w:val="00D442F2"/>
    <w:rsid w:val="00D46858"/>
    <w:rsid w:val="00D46AF3"/>
    <w:rsid w:val="00D47DC5"/>
    <w:rsid w:val="00D516FD"/>
    <w:rsid w:val="00D519D2"/>
    <w:rsid w:val="00D548FE"/>
    <w:rsid w:val="00D55479"/>
    <w:rsid w:val="00D56788"/>
    <w:rsid w:val="00D612A2"/>
    <w:rsid w:val="00D62BE8"/>
    <w:rsid w:val="00D62CBE"/>
    <w:rsid w:val="00D62F82"/>
    <w:rsid w:val="00D6332E"/>
    <w:rsid w:val="00D63AC9"/>
    <w:rsid w:val="00D643B5"/>
    <w:rsid w:val="00D64BD0"/>
    <w:rsid w:val="00D64FA1"/>
    <w:rsid w:val="00D653A8"/>
    <w:rsid w:val="00D65AC0"/>
    <w:rsid w:val="00D66956"/>
    <w:rsid w:val="00D67C1C"/>
    <w:rsid w:val="00D701B2"/>
    <w:rsid w:val="00D70AC4"/>
    <w:rsid w:val="00D72028"/>
    <w:rsid w:val="00D72438"/>
    <w:rsid w:val="00D72699"/>
    <w:rsid w:val="00D7281F"/>
    <w:rsid w:val="00D73683"/>
    <w:rsid w:val="00D73F64"/>
    <w:rsid w:val="00D7449F"/>
    <w:rsid w:val="00D74C83"/>
    <w:rsid w:val="00D760EB"/>
    <w:rsid w:val="00D76722"/>
    <w:rsid w:val="00D800B0"/>
    <w:rsid w:val="00D80FF5"/>
    <w:rsid w:val="00D85B2F"/>
    <w:rsid w:val="00D862AA"/>
    <w:rsid w:val="00D87E09"/>
    <w:rsid w:val="00D903F8"/>
    <w:rsid w:val="00D90536"/>
    <w:rsid w:val="00D90A38"/>
    <w:rsid w:val="00D92339"/>
    <w:rsid w:val="00D9268D"/>
    <w:rsid w:val="00D927E0"/>
    <w:rsid w:val="00D92B3E"/>
    <w:rsid w:val="00D95325"/>
    <w:rsid w:val="00D954CA"/>
    <w:rsid w:val="00D958D3"/>
    <w:rsid w:val="00D96A49"/>
    <w:rsid w:val="00D9799F"/>
    <w:rsid w:val="00DA0216"/>
    <w:rsid w:val="00DA04B0"/>
    <w:rsid w:val="00DA1462"/>
    <w:rsid w:val="00DA1D54"/>
    <w:rsid w:val="00DA3743"/>
    <w:rsid w:val="00DA3E7F"/>
    <w:rsid w:val="00DA6DEC"/>
    <w:rsid w:val="00DB0B05"/>
    <w:rsid w:val="00DB1146"/>
    <w:rsid w:val="00DB1773"/>
    <w:rsid w:val="00DB2F41"/>
    <w:rsid w:val="00DB5005"/>
    <w:rsid w:val="00DB50AA"/>
    <w:rsid w:val="00DB5181"/>
    <w:rsid w:val="00DB56FA"/>
    <w:rsid w:val="00DB57BF"/>
    <w:rsid w:val="00DB5DC0"/>
    <w:rsid w:val="00DB5E27"/>
    <w:rsid w:val="00DB5F97"/>
    <w:rsid w:val="00DB71CD"/>
    <w:rsid w:val="00DB77BE"/>
    <w:rsid w:val="00DC04DD"/>
    <w:rsid w:val="00DC1B3C"/>
    <w:rsid w:val="00DC2BA8"/>
    <w:rsid w:val="00DC2F36"/>
    <w:rsid w:val="00DC3A9B"/>
    <w:rsid w:val="00DC4369"/>
    <w:rsid w:val="00DC4431"/>
    <w:rsid w:val="00DC482D"/>
    <w:rsid w:val="00DC4FE5"/>
    <w:rsid w:val="00DC53B5"/>
    <w:rsid w:val="00DD04C3"/>
    <w:rsid w:val="00DD0599"/>
    <w:rsid w:val="00DD0CFC"/>
    <w:rsid w:val="00DD22DD"/>
    <w:rsid w:val="00DD277A"/>
    <w:rsid w:val="00DD38B7"/>
    <w:rsid w:val="00DD3981"/>
    <w:rsid w:val="00DD3BD1"/>
    <w:rsid w:val="00DD3D0F"/>
    <w:rsid w:val="00DD5212"/>
    <w:rsid w:val="00DD5874"/>
    <w:rsid w:val="00DD5E1A"/>
    <w:rsid w:val="00DD66CF"/>
    <w:rsid w:val="00DE10D4"/>
    <w:rsid w:val="00DE27DC"/>
    <w:rsid w:val="00DE2A63"/>
    <w:rsid w:val="00DE32DE"/>
    <w:rsid w:val="00DE3313"/>
    <w:rsid w:val="00DE4B34"/>
    <w:rsid w:val="00DE4D74"/>
    <w:rsid w:val="00DE6561"/>
    <w:rsid w:val="00DF064D"/>
    <w:rsid w:val="00DF0706"/>
    <w:rsid w:val="00DF11ED"/>
    <w:rsid w:val="00DF128C"/>
    <w:rsid w:val="00DF191C"/>
    <w:rsid w:val="00DF2623"/>
    <w:rsid w:val="00DF48F9"/>
    <w:rsid w:val="00DF4C16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5F3C"/>
    <w:rsid w:val="00E1662E"/>
    <w:rsid w:val="00E1669F"/>
    <w:rsid w:val="00E16EDA"/>
    <w:rsid w:val="00E176A9"/>
    <w:rsid w:val="00E20AE3"/>
    <w:rsid w:val="00E21600"/>
    <w:rsid w:val="00E232A6"/>
    <w:rsid w:val="00E254EE"/>
    <w:rsid w:val="00E25D0B"/>
    <w:rsid w:val="00E265BF"/>
    <w:rsid w:val="00E266E0"/>
    <w:rsid w:val="00E26D32"/>
    <w:rsid w:val="00E316F3"/>
    <w:rsid w:val="00E32807"/>
    <w:rsid w:val="00E33713"/>
    <w:rsid w:val="00E354EE"/>
    <w:rsid w:val="00E36377"/>
    <w:rsid w:val="00E36652"/>
    <w:rsid w:val="00E36E54"/>
    <w:rsid w:val="00E3793F"/>
    <w:rsid w:val="00E37946"/>
    <w:rsid w:val="00E410B4"/>
    <w:rsid w:val="00E41813"/>
    <w:rsid w:val="00E41B50"/>
    <w:rsid w:val="00E41C28"/>
    <w:rsid w:val="00E42AC0"/>
    <w:rsid w:val="00E44A04"/>
    <w:rsid w:val="00E4552A"/>
    <w:rsid w:val="00E45C41"/>
    <w:rsid w:val="00E45EB8"/>
    <w:rsid w:val="00E45F29"/>
    <w:rsid w:val="00E47172"/>
    <w:rsid w:val="00E50B3F"/>
    <w:rsid w:val="00E512BE"/>
    <w:rsid w:val="00E53682"/>
    <w:rsid w:val="00E53DAE"/>
    <w:rsid w:val="00E56E55"/>
    <w:rsid w:val="00E57C22"/>
    <w:rsid w:val="00E635F8"/>
    <w:rsid w:val="00E637D4"/>
    <w:rsid w:val="00E64D1E"/>
    <w:rsid w:val="00E660B2"/>
    <w:rsid w:val="00E664F9"/>
    <w:rsid w:val="00E67063"/>
    <w:rsid w:val="00E67EA6"/>
    <w:rsid w:val="00E7002D"/>
    <w:rsid w:val="00E70BDE"/>
    <w:rsid w:val="00E71294"/>
    <w:rsid w:val="00E74475"/>
    <w:rsid w:val="00E75729"/>
    <w:rsid w:val="00E75D7C"/>
    <w:rsid w:val="00E80351"/>
    <w:rsid w:val="00E80C1C"/>
    <w:rsid w:val="00E80F6F"/>
    <w:rsid w:val="00E82A09"/>
    <w:rsid w:val="00E83256"/>
    <w:rsid w:val="00E83EEE"/>
    <w:rsid w:val="00E841CC"/>
    <w:rsid w:val="00E84486"/>
    <w:rsid w:val="00E84835"/>
    <w:rsid w:val="00E85C27"/>
    <w:rsid w:val="00E86CF7"/>
    <w:rsid w:val="00E870CD"/>
    <w:rsid w:val="00E87671"/>
    <w:rsid w:val="00E92A1A"/>
    <w:rsid w:val="00E92CB9"/>
    <w:rsid w:val="00E95852"/>
    <w:rsid w:val="00E96905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5BCA"/>
    <w:rsid w:val="00EA650A"/>
    <w:rsid w:val="00EA7894"/>
    <w:rsid w:val="00EB0D88"/>
    <w:rsid w:val="00EB1361"/>
    <w:rsid w:val="00EB1D34"/>
    <w:rsid w:val="00EB27C2"/>
    <w:rsid w:val="00EB3ECC"/>
    <w:rsid w:val="00EB42CC"/>
    <w:rsid w:val="00EB4560"/>
    <w:rsid w:val="00EB7DEE"/>
    <w:rsid w:val="00EC0676"/>
    <w:rsid w:val="00EC23CE"/>
    <w:rsid w:val="00EC4143"/>
    <w:rsid w:val="00EC41C4"/>
    <w:rsid w:val="00EC5D3B"/>
    <w:rsid w:val="00EC71FB"/>
    <w:rsid w:val="00EC7562"/>
    <w:rsid w:val="00EC7A88"/>
    <w:rsid w:val="00ED2375"/>
    <w:rsid w:val="00ED34D8"/>
    <w:rsid w:val="00ED3779"/>
    <w:rsid w:val="00ED4931"/>
    <w:rsid w:val="00ED4AB7"/>
    <w:rsid w:val="00ED57EE"/>
    <w:rsid w:val="00ED75C3"/>
    <w:rsid w:val="00EE0EB1"/>
    <w:rsid w:val="00EE1D68"/>
    <w:rsid w:val="00EE457F"/>
    <w:rsid w:val="00EE4BAC"/>
    <w:rsid w:val="00EE4C54"/>
    <w:rsid w:val="00EE5850"/>
    <w:rsid w:val="00EE5E65"/>
    <w:rsid w:val="00EE63A9"/>
    <w:rsid w:val="00EE799C"/>
    <w:rsid w:val="00EE7FCF"/>
    <w:rsid w:val="00EF165D"/>
    <w:rsid w:val="00EF26BC"/>
    <w:rsid w:val="00EF2935"/>
    <w:rsid w:val="00EF32CB"/>
    <w:rsid w:val="00EF4A7C"/>
    <w:rsid w:val="00EF4AEE"/>
    <w:rsid w:val="00EF637A"/>
    <w:rsid w:val="00EF67A8"/>
    <w:rsid w:val="00EF6BD4"/>
    <w:rsid w:val="00EF6D3C"/>
    <w:rsid w:val="00EF6D5E"/>
    <w:rsid w:val="00EF6E96"/>
    <w:rsid w:val="00EF72AC"/>
    <w:rsid w:val="00EF7330"/>
    <w:rsid w:val="00EF7AB9"/>
    <w:rsid w:val="00EF7E83"/>
    <w:rsid w:val="00F00327"/>
    <w:rsid w:val="00F00363"/>
    <w:rsid w:val="00F00691"/>
    <w:rsid w:val="00F00FDF"/>
    <w:rsid w:val="00F017B1"/>
    <w:rsid w:val="00F03712"/>
    <w:rsid w:val="00F03E2F"/>
    <w:rsid w:val="00F041FE"/>
    <w:rsid w:val="00F04F1C"/>
    <w:rsid w:val="00F10222"/>
    <w:rsid w:val="00F10C7F"/>
    <w:rsid w:val="00F1189E"/>
    <w:rsid w:val="00F119D1"/>
    <w:rsid w:val="00F12984"/>
    <w:rsid w:val="00F1323C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4769"/>
    <w:rsid w:val="00F2525A"/>
    <w:rsid w:val="00F25491"/>
    <w:rsid w:val="00F27174"/>
    <w:rsid w:val="00F308BA"/>
    <w:rsid w:val="00F3215C"/>
    <w:rsid w:val="00F327FD"/>
    <w:rsid w:val="00F33A71"/>
    <w:rsid w:val="00F34D90"/>
    <w:rsid w:val="00F35DAB"/>
    <w:rsid w:val="00F369A2"/>
    <w:rsid w:val="00F36DAB"/>
    <w:rsid w:val="00F373E1"/>
    <w:rsid w:val="00F37DA4"/>
    <w:rsid w:val="00F40F3E"/>
    <w:rsid w:val="00F41238"/>
    <w:rsid w:val="00F41A36"/>
    <w:rsid w:val="00F42448"/>
    <w:rsid w:val="00F42466"/>
    <w:rsid w:val="00F42718"/>
    <w:rsid w:val="00F4286D"/>
    <w:rsid w:val="00F42B7B"/>
    <w:rsid w:val="00F42BD0"/>
    <w:rsid w:val="00F42D97"/>
    <w:rsid w:val="00F4543C"/>
    <w:rsid w:val="00F45F7C"/>
    <w:rsid w:val="00F46670"/>
    <w:rsid w:val="00F4723F"/>
    <w:rsid w:val="00F479A5"/>
    <w:rsid w:val="00F47FF3"/>
    <w:rsid w:val="00F52B60"/>
    <w:rsid w:val="00F54091"/>
    <w:rsid w:val="00F55352"/>
    <w:rsid w:val="00F5629C"/>
    <w:rsid w:val="00F57D74"/>
    <w:rsid w:val="00F61BDF"/>
    <w:rsid w:val="00F61E07"/>
    <w:rsid w:val="00F62FF2"/>
    <w:rsid w:val="00F6303D"/>
    <w:rsid w:val="00F6451D"/>
    <w:rsid w:val="00F66501"/>
    <w:rsid w:val="00F67BAA"/>
    <w:rsid w:val="00F7034D"/>
    <w:rsid w:val="00F70B0B"/>
    <w:rsid w:val="00F72B9E"/>
    <w:rsid w:val="00F74542"/>
    <w:rsid w:val="00F759C8"/>
    <w:rsid w:val="00F76716"/>
    <w:rsid w:val="00F77241"/>
    <w:rsid w:val="00F8037A"/>
    <w:rsid w:val="00F805FB"/>
    <w:rsid w:val="00F80A77"/>
    <w:rsid w:val="00F81FFD"/>
    <w:rsid w:val="00F823B7"/>
    <w:rsid w:val="00F83ADA"/>
    <w:rsid w:val="00F84C49"/>
    <w:rsid w:val="00F87177"/>
    <w:rsid w:val="00F9090F"/>
    <w:rsid w:val="00F92D31"/>
    <w:rsid w:val="00F931B2"/>
    <w:rsid w:val="00F931C4"/>
    <w:rsid w:val="00F942D1"/>
    <w:rsid w:val="00F94B39"/>
    <w:rsid w:val="00F95F70"/>
    <w:rsid w:val="00F9601F"/>
    <w:rsid w:val="00F9610E"/>
    <w:rsid w:val="00F96BC6"/>
    <w:rsid w:val="00F976F2"/>
    <w:rsid w:val="00F97CC1"/>
    <w:rsid w:val="00FA00BE"/>
    <w:rsid w:val="00FA11C6"/>
    <w:rsid w:val="00FA1A7F"/>
    <w:rsid w:val="00FA4320"/>
    <w:rsid w:val="00FA49F5"/>
    <w:rsid w:val="00FA64B5"/>
    <w:rsid w:val="00FA696C"/>
    <w:rsid w:val="00FA6B35"/>
    <w:rsid w:val="00FA7739"/>
    <w:rsid w:val="00FA7FE6"/>
    <w:rsid w:val="00FB04EE"/>
    <w:rsid w:val="00FB09D8"/>
    <w:rsid w:val="00FB0E53"/>
    <w:rsid w:val="00FB196C"/>
    <w:rsid w:val="00FB27B6"/>
    <w:rsid w:val="00FB3141"/>
    <w:rsid w:val="00FB527D"/>
    <w:rsid w:val="00FB65DB"/>
    <w:rsid w:val="00FB747E"/>
    <w:rsid w:val="00FB7A64"/>
    <w:rsid w:val="00FC0799"/>
    <w:rsid w:val="00FC08F9"/>
    <w:rsid w:val="00FC1819"/>
    <w:rsid w:val="00FC1B18"/>
    <w:rsid w:val="00FC35D3"/>
    <w:rsid w:val="00FC439D"/>
    <w:rsid w:val="00FC6F0F"/>
    <w:rsid w:val="00FD03BB"/>
    <w:rsid w:val="00FD0999"/>
    <w:rsid w:val="00FD0AD2"/>
    <w:rsid w:val="00FD130B"/>
    <w:rsid w:val="00FD1702"/>
    <w:rsid w:val="00FD1956"/>
    <w:rsid w:val="00FD1C8E"/>
    <w:rsid w:val="00FD1F47"/>
    <w:rsid w:val="00FD3763"/>
    <w:rsid w:val="00FD4325"/>
    <w:rsid w:val="00FD5386"/>
    <w:rsid w:val="00FD6D67"/>
    <w:rsid w:val="00FD700B"/>
    <w:rsid w:val="00FD7C22"/>
    <w:rsid w:val="00FE0B47"/>
    <w:rsid w:val="00FE11B3"/>
    <w:rsid w:val="00FE1720"/>
    <w:rsid w:val="00FE31B5"/>
    <w:rsid w:val="00FE3C81"/>
    <w:rsid w:val="00FE3E73"/>
    <w:rsid w:val="00FE5B02"/>
    <w:rsid w:val="00FE5F1D"/>
    <w:rsid w:val="00FE6023"/>
    <w:rsid w:val="00FE6C89"/>
    <w:rsid w:val="00FF0B13"/>
    <w:rsid w:val="00FF3D3D"/>
    <w:rsid w:val="00FF4203"/>
    <w:rsid w:val="00FF4563"/>
    <w:rsid w:val="00FF47E0"/>
    <w:rsid w:val="00FF513D"/>
    <w:rsid w:val="00FF67AC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">
    <w:name w:val="s_1"/>
    <w:basedOn w:val="a"/>
    <w:rsid w:val="002F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2F00DC"/>
    <w:rPr>
      <w:color w:val="0000FF"/>
      <w:u w:val="single"/>
    </w:rPr>
  </w:style>
  <w:style w:type="character" w:styleId="afc">
    <w:name w:val="Strong"/>
    <w:basedOn w:val="a0"/>
    <w:uiPriority w:val="22"/>
    <w:qFormat/>
    <w:rsid w:val="002F0419"/>
    <w:rPr>
      <w:b/>
      <w:bCs/>
    </w:rPr>
  </w:style>
  <w:style w:type="paragraph" w:customStyle="1" w:styleId="Default">
    <w:name w:val="Default"/>
    <w:rsid w:val="00DD04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">
    <w:name w:val="s_1"/>
    <w:basedOn w:val="a"/>
    <w:rsid w:val="002F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2F00DC"/>
    <w:rPr>
      <w:color w:val="0000FF"/>
      <w:u w:val="single"/>
    </w:rPr>
  </w:style>
  <w:style w:type="character" w:styleId="afc">
    <w:name w:val="Strong"/>
    <w:basedOn w:val="a0"/>
    <w:uiPriority w:val="22"/>
    <w:qFormat/>
    <w:rsid w:val="002F0419"/>
    <w:rPr>
      <w:b/>
      <w:bCs/>
    </w:rPr>
  </w:style>
  <w:style w:type="paragraph" w:customStyle="1" w:styleId="Default">
    <w:name w:val="Default"/>
    <w:rsid w:val="00DD04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1350.400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BFD238A5F01A4E44B5F202FEE034557510E214A9BE08DA570271A033CBDE13FC375B6531EA37E487NAVED" TargetMode="External"/><Relationship Id="rId42" Type="http://schemas.openxmlformats.org/officeDocument/2006/relationships/chart" Target="charts/chart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4vCBFH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DF1A0FD5FAE7902E0AEFCD4EE274F204075F97C077AC3861E43A7190FB22804AF7759FA03FC4B8B6MCEAI" TargetMode="External"/><Relationship Id="rId41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4B1BC5178CFA277DCE7A0915AE6B9EC74A2982FB58FDC077D7FB572D6B03100BFBC1CC87FEE2C59823y5C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ref=75CF6425B813DAB83982A8ADDB38477C2B48ECE3055028371E4EA03942583D571D14E1D086i7mBD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AB82435vCB6H" TargetMode="External"/><Relationship Id="rId23" Type="http://schemas.openxmlformats.org/officeDocument/2006/relationships/hyperlink" Target="consultantplus://offline/ref=115FF2BDA98D47C2883E3A0CB47B3A40D4D1FA0A3BE9B52FDCDF9A0C559FC78B64F6F451EE2AF88FX4Q9B" TargetMode="External"/><Relationship Id="rId28" Type="http://schemas.openxmlformats.org/officeDocument/2006/relationships/hyperlink" Target="consultantplus://offline/ref=DF1A0FD5FAE7902E0AEFCD4EE274F204075F97C077AC3861E43A7190FB22804AF7759FA03FC4B8B6MCEA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115FF2BDA98D47C2883E3A0CB47B3A40D4D1FA0A3BE9B52FDCDF9A0C559FC78B64F6F451EE2AF88FX4Q9B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consultantplus://offline/ref=BF44367420B1F883EE5A188B8439C12DEFDB007D61A435233F18C3E7C2EE60242C15DFF7E2BCv2BEH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DF1A0FD5FAE7902E0AEFCD4EE274F204075F97C077AC3861E43A7190FB22804AF7759FA03FC6BBB5MCEFI" TargetMode="External"/><Relationship Id="rId35" Type="http://schemas.openxmlformats.org/officeDocument/2006/relationships/hyperlink" Target="consultantplus://offline/ref=75CF6425B813DAB83982A8ADDB38477C2B48ECE3055028371E4EA03942583D571D14E1D086i7mBD" TargetMode="External"/><Relationship Id="rId43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57;&#1077;&#1088;&#1073;&#1086;&#1088;\&#1042;&#1085;&#1077;&#1096;&#1085;&#1103;&#1103;%20&#1087;&#1088;&#1086;&#1074;&#1077;&#1088;&#1082;&#1072;%202018\&#1058;&#1072;&#1073;&#1083;&#1080;&#1094;&#1080;&#1099;%20&#1082;%20&#1074;&#1085;&#1077;&#1096;&#1085;&#1077;&#1081;%20&#1087;&#1088;&#1086;&#1074;&#1077;&#1088;&#1082;&#1077;%20&#1057;&#1077;&#1088;&#1041;&#1086;&#1088;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57;&#1077;&#1088;&#1073;&#1086;&#1088;\&#1042;&#1085;&#1077;&#1096;&#1085;&#1103;&#1103;%20&#1087;&#1088;&#1086;&#1074;&#1077;&#1088;&#1082;&#1072;%202018\&#1058;&#1072;&#1073;&#1083;&#1080;&#1094;&#1080;&#1099;%20&#1082;%20&#1074;&#1085;&#1077;&#1096;&#1085;&#1077;&#1081;%20&#1087;&#1088;&#1086;&#1074;&#1077;&#1088;&#1082;&#1077;%20&#1057;&#1077;&#1088;&#1041;&#1086;&#1088;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57;&#1077;&#1088;&#1073;&#1086;&#1088;\&#1042;&#1085;&#1077;&#1096;&#1085;&#1103;&#1103;%20&#1087;&#1088;&#1086;&#1074;&#1077;&#1088;&#1082;&#1072;%202018\&#1058;&#1072;&#1073;&#1083;&#1080;&#1094;&#1080;&#1099;%20&#1082;%20&#1074;&#1085;&#1077;&#1096;&#1085;&#1077;&#1081;%20&#1087;&#1088;&#1086;&#1074;&#1077;&#1088;&#1082;&#1077;%20&#1057;&#1077;&#1088;&#1041;&#1086;&#1088;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налоговые!$A$11:$A$14</c:f>
              <c:strCache>
                <c:ptCount val="4"/>
                <c:pt idx="0">
                  <c:v>налог на доходы физических лиц 92,8%</c:v>
                </c:pt>
                <c:pt idx="1">
                  <c:v>акцизы по подакцизным товарам (продукции), производимым на территории Российской Федерации 1,4%</c:v>
                </c:pt>
                <c:pt idx="2">
                  <c:v>налоги на имущество физических лиц. 1,87%</c:v>
                </c:pt>
                <c:pt idx="3">
                  <c:v>земельный налог, 3,89%</c:v>
                </c:pt>
              </c:strCache>
            </c:strRef>
          </c:cat>
          <c:val>
            <c:numRef>
              <c:f>налоговые!$B$11:$B$14</c:f>
              <c:numCache>
                <c:formatCode>0.0%</c:formatCode>
                <c:ptCount val="4"/>
                <c:pt idx="0">
                  <c:v>0.92841001193581929</c:v>
                </c:pt>
                <c:pt idx="1">
                  <c:v>1.4058108989424455E-2</c:v>
                </c:pt>
                <c:pt idx="2">
                  <c:v>1.8676921653028346E-2</c:v>
                </c:pt>
                <c:pt idx="3">
                  <c:v>3.8854957421727954E-2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621335645053276E-2"/>
                  <c:y val="3.397731982066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889223068277868E-2"/>
                  <c:y val="2.05200366700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09145452730839E-2"/>
                  <c:y val="-1.7836466613922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398251302178558E-2"/>
                  <c:y val="-3.0608989151666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71376988904419E-2"/>
                  <c:y val="1.9426339650127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4696164881689082E-3"/>
                  <c:y val="-4.7499152318878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435275779156815E-2"/>
                  <c:y val="-8.4241921912870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неналоговые!$B$3:$B$10</c:f>
              <c:strCache>
                <c:ptCount val="5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84,73%</c:v>
                </c:pt>
                <c:pt idx="1">
                  <c:v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c:v>
                </c:pt>
                <c:pt idx="2">
                  <c:v>Доходы от оказания платных услуг (работ) и компенсации затрат государства, 11,4%</c:v>
                </c:pt>
                <c:pt idx="3">
                  <c:v>Доходы от продажи материальных и нематериальных активов, 0,9%</c:v>
                </c:pt>
                <c:pt idx="4">
                  <c:v>Административные платежи и сборы, 1,28%</c:v>
                </c:pt>
              </c:strCache>
            </c:strRef>
          </c:cat>
          <c:val>
            <c:numRef>
              <c:f>неналоговые!$H$3:$H$10</c:f>
              <c:numCache>
                <c:formatCode>0.00</c:formatCode>
                <c:ptCount val="5"/>
                <c:pt idx="0">
                  <c:v>84.730094746041431</c:v>
                </c:pt>
                <c:pt idx="1">
                  <c:v>1.6765229297065438</c:v>
                </c:pt>
                <c:pt idx="2">
                  <c:v>11.404894425441556</c:v>
                </c:pt>
                <c:pt idx="3">
                  <c:v>0.90546456102252959</c:v>
                </c:pt>
                <c:pt idx="4">
                  <c:v>1.2830233377879461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txPr>
          <a:bodyPr/>
          <a:lstStyle/>
          <a:p>
            <a:pPr rtl="0">
              <a:defRPr sz="9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312964114509383"/>
          <c:y val="2.3538786120634442E-2"/>
          <c:w val="0.37830677134775959"/>
          <c:h val="0.95958857316748447"/>
        </c:manualLayout>
      </c:layout>
      <c:overlay val="0"/>
      <c:txPr>
        <a:bodyPr/>
        <a:lstStyle/>
        <a:p>
          <a:pPr rtl="0"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44936527202864E-2"/>
          <c:y val="0.11924811051552699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8081430532645869E-2"/>
                  <c:y val="-0.15300894211007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482804767981077E-3"/>
                  <c:y val="-9.415456708617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07955280293518E-2"/>
                  <c:y val="-0.125729345814287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323228865166555E-2"/>
                  <c:y val="-3.173756989901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718205678835592E-3"/>
                  <c:y val="2.808035890980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385121326237378E-2"/>
                  <c:y val="-7.2335183443064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068601108655883E-2"/>
                  <c:y val="-7.7853983028125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365669706306474E-3"/>
                  <c:y val="-0.1431717042111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555887529869043E-2"/>
                  <c:y val="-0.10767294269862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расходы!$B$8:$B$17</c:f>
              <c:strCache>
                <c:ptCount val="9"/>
                <c:pt idx="0">
                  <c:v>Общегосударственные вопросы, 5,5%</c:v>
                </c:pt>
                <c:pt idx="1">
                  <c:v>Национальная оборона, 0,2%</c:v>
                </c:pt>
                <c:pt idx="2">
                  <c:v>Национальная безопасность и правоохранительная деятельность, 0,2%</c:v>
                </c:pt>
                <c:pt idx="3">
                  <c:v>Национальная экономика, 1,8%</c:v>
                </c:pt>
                <c:pt idx="4">
                  <c:v>Жилищно-коммунальное хозяйство, 84,9%</c:v>
                </c:pt>
                <c:pt idx="5">
                  <c:v>Культура, кинематография, 6,8%</c:v>
                </c:pt>
                <c:pt idx="6">
                  <c:v>Социальная политика, 0,5%</c:v>
                </c:pt>
                <c:pt idx="7">
                  <c:v>Физическая культура и спорт, 0,1%</c:v>
                </c:pt>
                <c:pt idx="8">
                  <c:v>Обслуживание государственного муниципального долга, 0,02%</c:v>
                </c:pt>
              </c:strCache>
            </c:strRef>
          </c:cat>
          <c:val>
            <c:numRef>
              <c:f>расходы!$I$8:$I$17</c:f>
              <c:numCache>
                <c:formatCode>0.00%</c:formatCode>
                <c:ptCount val="9"/>
                <c:pt idx="0">
                  <c:v>5.4757204847844916E-2</c:v>
                </c:pt>
                <c:pt idx="1">
                  <c:v>1.8475778528017437E-3</c:v>
                </c:pt>
                <c:pt idx="2">
                  <c:v>1.854901179852206E-3</c:v>
                </c:pt>
                <c:pt idx="3">
                  <c:v>1.8001522091161837E-2</c:v>
                </c:pt>
                <c:pt idx="4">
                  <c:v>0.8487122213423115</c:v>
                </c:pt>
                <c:pt idx="5">
                  <c:v>6.8325764557505261E-2</c:v>
                </c:pt>
                <c:pt idx="6">
                  <c:v>5.4868206356042748E-3</c:v>
                </c:pt>
                <c:pt idx="7">
                  <c:v>8.3976517189904797E-4</c:v>
                </c:pt>
                <c:pt idx="8">
                  <c:v>1.7422232101921447E-4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5812-0D93-4A15-A4E3-AD4FE1BD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23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2019-05-28T00:55:00Z</cp:lastPrinted>
  <dcterms:created xsi:type="dcterms:W3CDTF">2019-04-15T06:29:00Z</dcterms:created>
  <dcterms:modified xsi:type="dcterms:W3CDTF">2019-05-28T02:37:00Z</dcterms:modified>
</cp:coreProperties>
</file>